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6" w:rsidRDefault="006D0E66"/>
    <w:p w:rsidR="006D0E66" w:rsidRDefault="006D0E66"/>
    <w:p w:rsidR="006D0E66" w:rsidRDefault="006D0E66"/>
    <w:p w:rsidR="006D0E66" w:rsidRPr="003A5195" w:rsidRDefault="006E2D05" w:rsidP="00AE4920">
      <w:pPr>
        <w:pStyle w:val="a8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57pt;visibility:visible">
            <v:imagedata r:id="rId5" o:title=""/>
          </v:shape>
        </w:pict>
      </w:r>
      <w:r w:rsidR="006D0E66">
        <w:t xml:space="preserve">                             </w:t>
      </w:r>
    </w:p>
    <w:p w:rsidR="006D0E66" w:rsidRPr="00E15D43" w:rsidRDefault="00790D7C" w:rsidP="00AE49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ВОЗНЕСЕНСКИЙ</w:t>
      </w:r>
      <w:r w:rsidR="006D0E66" w:rsidRPr="00E15D43">
        <w:rPr>
          <w:color w:val="000000"/>
          <w:sz w:val="28"/>
          <w:szCs w:val="28"/>
        </w:rPr>
        <w:t xml:space="preserve"> СЕЛЬСКИЙ СОВЕТ ДЕПУТАТОВ </w:t>
      </w:r>
    </w:p>
    <w:p w:rsidR="006D0E66" w:rsidRPr="00E15D43" w:rsidRDefault="006D0E66" w:rsidP="00AE4920">
      <w:pPr>
        <w:jc w:val="center"/>
        <w:rPr>
          <w:color w:val="000000"/>
          <w:sz w:val="28"/>
          <w:szCs w:val="28"/>
        </w:rPr>
      </w:pPr>
      <w:r w:rsidRPr="00E15D43">
        <w:rPr>
          <w:color w:val="000000"/>
          <w:sz w:val="28"/>
          <w:szCs w:val="28"/>
        </w:rPr>
        <w:t>АБАНСКОГО РАЙОНА КРАСНОЯРСКОГО КРАЯ</w:t>
      </w:r>
    </w:p>
    <w:p w:rsidR="006D0E66" w:rsidRPr="00E15D43" w:rsidRDefault="006D0E66" w:rsidP="00AE4920">
      <w:pPr>
        <w:pStyle w:val="1"/>
        <w:rPr>
          <w:color w:val="000000"/>
          <w:sz w:val="28"/>
          <w:szCs w:val="28"/>
        </w:rPr>
      </w:pPr>
    </w:p>
    <w:p w:rsidR="006D0E66" w:rsidRPr="00E15D43" w:rsidRDefault="006D0E66" w:rsidP="00AE4920">
      <w:pPr>
        <w:pStyle w:val="1"/>
        <w:rPr>
          <w:color w:val="000000"/>
          <w:sz w:val="28"/>
          <w:szCs w:val="28"/>
        </w:rPr>
      </w:pPr>
    </w:p>
    <w:p w:rsidR="006D0E66" w:rsidRPr="00E15D43" w:rsidRDefault="006D0E66" w:rsidP="00AE4920">
      <w:pPr>
        <w:pStyle w:val="1"/>
        <w:rPr>
          <w:b w:val="0"/>
          <w:bCs w:val="0"/>
          <w:color w:val="000000"/>
          <w:sz w:val="28"/>
          <w:szCs w:val="28"/>
        </w:rPr>
      </w:pPr>
      <w:r w:rsidRPr="00E15D43">
        <w:rPr>
          <w:b w:val="0"/>
          <w:bCs w:val="0"/>
          <w:color w:val="000000"/>
          <w:sz w:val="28"/>
          <w:szCs w:val="28"/>
        </w:rPr>
        <w:t>РЕШЕНИЕ</w:t>
      </w:r>
    </w:p>
    <w:p w:rsidR="006D0E66" w:rsidRPr="00E15D43" w:rsidRDefault="006D0E66" w:rsidP="00AE4920">
      <w:pPr>
        <w:rPr>
          <w:color w:val="000000"/>
          <w:sz w:val="28"/>
          <w:szCs w:val="28"/>
        </w:rPr>
      </w:pPr>
    </w:p>
    <w:p w:rsidR="006D0E66" w:rsidRPr="00E15D43" w:rsidRDefault="00073B6A" w:rsidP="00AE492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D0E66" w:rsidRPr="00E15D43">
        <w:rPr>
          <w:color w:val="000000"/>
          <w:sz w:val="28"/>
          <w:szCs w:val="28"/>
        </w:rPr>
        <w:t>.</w:t>
      </w:r>
      <w:r w:rsidR="006D0E66">
        <w:rPr>
          <w:color w:val="000000"/>
          <w:sz w:val="28"/>
          <w:szCs w:val="28"/>
        </w:rPr>
        <w:t>11</w:t>
      </w:r>
      <w:r w:rsidR="006D0E66" w:rsidRPr="00E15D43">
        <w:rPr>
          <w:color w:val="000000"/>
          <w:sz w:val="28"/>
          <w:szCs w:val="28"/>
        </w:rPr>
        <w:t>.201</w:t>
      </w:r>
      <w:r w:rsidR="006D0E66">
        <w:rPr>
          <w:color w:val="000000"/>
          <w:sz w:val="28"/>
          <w:szCs w:val="28"/>
        </w:rPr>
        <w:t>8</w:t>
      </w:r>
      <w:r w:rsidR="006D0E66" w:rsidRPr="00E15D43">
        <w:rPr>
          <w:color w:val="000000"/>
          <w:sz w:val="28"/>
          <w:szCs w:val="28"/>
        </w:rPr>
        <w:t xml:space="preserve">            </w:t>
      </w:r>
      <w:r w:rsidR="00790D7C">
        <w:rPr>
          <w:color w:val="000000"/>
          <w:sz w:val="28"/>
          <w:szCs w:val="28"/>
        </w:rPr>
        <w:t xml:space="preserve">                     с. Вознесенка</w:t>
      </w:r>
      <w:r w:rsidR="006D0E66" w:rsidRPr="00E15D4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№ 32-84Р</w:t>
      </w:r>
      <w:r w:rsidR="006D0E66" w:rsidRPr="00E15D4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D0E66" w:rsidRDefault="006D0E66" w:rsidP="00AE4920">
      <w:pPr>
        <w:pStyle w:val="1"/>
        <w:jc w:val="both"/>
        <w:rPr>
          <w:b w:val="0"/>
          <w:bCs w:val="0"/>
          <w:sz w:val="28"/>
          <w:szCs w:val="28"/>
        </w:rPr>
      </w:pPr>
    </w:p>
    <w:p w:rsidR="000C0D16" w:rsidRDefault="005F69EA" w:rsidP="005F69EA">
      <w:pPr>
        <w:jc w:val="center"/>
        <w:rPr>
          <w:sz w:val="24"/>
          <w:szCs w:val="24"/>
        </w:rPr>
      </w:pPr>
      <w:proofErr w:type="gramStart"/>
      <w:r w:rsidRPr="005F69EA">
        <w:rPr>
          <w:sz w:val="24"/>
          <w:szCs w:val="24"/>
        </w:rPr>
        <w:t>(В редакции решений от 29.05.2019 № 36-95Р, от 29.11.2019 № 41-109Р</w:t>
      </w:r>
      <w:r w:rsidR="000C0D16">
        <w:rPr>
          <w:sz w:val="24"/>
          <w:szCs w:val="24"/>
        </w:rPr>
        <w:t xml:space="preserve">, </w:t>
      </w:r>
      <w:proofErr w:type="gramEnd"/>
    </w:p>
    <w:p w:rsidR="005F69EA" w:rsidRPr="005F69EA" w:rsidRDefault="000C0D16" w:rsidP="005F69EA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24.03.2023 № 27-83Р</w:t>
      </w:r>
      <w:r w:rsidR="005F69EA" w:rsidRPr="005F69EA">
        <w:rPr>
          <w:sz w:val="24"/>
          <w:szCs w:val="24"/>
        </w:rPr>
        <w:t>)</w:t>
      </w:r>
    </w:p>
    <w:p w:rsidR="006D0E66" w:rsidRDefault="006D0E66" w:rsidP="00AE4920">
      <w:pPr>
        <w:pStyle w:val="Default"/>
        <w:jc w:val="center"/>
        <w:rPr>
          <w:sz w:val="28"/>
          <w:szCs w:val="28"/>
        </w:rPr>
      </w:pPr>
    </w:p>
    <w:p w:rsidR="006D0E66" w:rsidRPr="00E15D43" w:rsidRDefault="006D0E66" w:rsidP="00AE4920">
      <w:pPr>
        <w:pStyle w:val="Default"/>
        <w:jc w:val="center"/>
        <w:outlineLvl w:val="0"/>
        <w:rPr>
          <w:sz w:val="28"/>
          <w:szCs w:val="28"/>
        </w:rPr>
      </w:pPr>
      <w:r w:rsidRPr="00E15D43">
        <w:rPr>
          <w:sz w:val="28"/>
          <w:szCs w:val="28"/>
        </w:rPr>
        <w:t>О налоге на имущество физических лиц</w:t>
      </w:r>
    </w:p>
    <w:p w:rsidR="006D0E66" w:rsidRDefault="006D0E66" w:rsidP="00AE4920">
      <w:pPr>
        <w:pStyle w:val="Default"/>
        <w:jc w:val="center"/>
        <w:rPr>
          <w:sz w:val="28"/>
          <w:szCs w:val="28"/>
        </w:rPr>
      </w:pPr>
    </w:p>
    <w:p w:rsidR="006D0E66" w:rsidRDefault="006D0E66" w:rsidP="005415F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021F3">
        <w:rPr>
          <w:sz w:val="28"/>
          <w:szCs w:val="28"/>
        </w:rPr>
        <w:t xml:space="preserve">В соответствии с </w:t>
      </w:r>
      <w:hyperlink r:id="rId6" w:history="1">
        <w:r w:rsidRPr="007021F3">
          <w:rPr>
            <w:sz w:val="28"/>
            <w:szCs w:val="28"/>
          </w:rPr>
          <w:t>главой 32 Налогового кодекса Российской Федерации</w:t>
        </w:r>
      </w:hyperlink>
      <w:r w:rsidRPr="007021F3">
        <w:rPr>
          <w:sz w:val="28"/>
          <w:szCs w:val="28"/>
        </w:rPr>
        <w:t xml:space="preserve">, </w:t>
      </w:r>
      <w:hyperlink r:id="rId7" w:history="1">
        <w:r w:rsidRPr="007021F3">
          <w:rPr>
            <w:sz w:val="28"/>
            <w:szCs w:val="28"/>
          </w:rPr>
          <w:t>Федеральным законом от 06.10.2003 № 131-ФЗ</w:t>
        </w:r>
      </w:hyperlink>
      <w:r w:rsidRPr="007021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7021F3">
          <w:rPr>
            <w:sz w:val="28"/>
            <w:szCs w:val="28"/>
          </w:rPr>
          <w:t>Законом Красноярского края № 6-2108 от 01.11.2018 «</w:t>
        </w:r>
      </w:hyperlink>
      <w:r w:rsidRPr="007021F3">
        <w:rPr>
          <w:sz w:val="28"/>
          <w:szCs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Уставом </w:t>
      </w:r>
      <w:r w:rsidR="00790D7C">
        <w:rPr>
          <w:sz w:val="28"/>
          <w:szCs w:val="28"/>
        </w:rPr>
        <w:t>Вознесенского</w:t>
      </w:r>
      <w:r w:rsidRPr="007021F3">
        <w:rPr>
          <w:sz w:val="28"/>
          <w:szCs w:val="28"/>
        </w:rPr>
        <w:t xml:space="preserve"> сельсовета </w:t>
      </w:r>
      <w:proofErr w:type="spellStart"/>
      <w:r w:rsidRPr="007021F3">
        <w:rPr>
          <w:sz w:val="28"/>
          <w:szCs w:val="28"/>
        </w:rPr>
        <w:t>Абанского</w:t>
      </w:r>
      <w:proofErr w:type="spellEnd"/>
      <w:proofErr w:type="gramEnd"/>
      <w:r w:rsidRPr="007021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края, </w:t>
      </w:r>
      <w:r w:rsidR="00790D7C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сельский Совет депутатов РЕШИЛ:</w:t>
      </w:r>
    </w:p>
    <w:p w:rsidR="006D0E66" w:rsidRDefault="006D0E66" w:rsidP="005415F9">
      <w:pPr>
        <w:pStyle w:val="Default"/>
        <w:ind w:firstLine="709"/>
        <w:jc w:val="both"/>
        <w:rPr>
          <w:sz w:val="28"/>
          <w:szCs w:val="28"/>
        </w:rPr>
      </w:pPr>
      <w:r w:rsidRPr="007021F3">
        <w:rPr>
          <w:sz w:val="28"/>
          <w:szCs w:val="28"/>
        </w:rPr>
        <w:t xml:space="preserve">1. Установить налог на имущество физических лиц на территории </w:t>
      </w:r>
      <w:r w:rsidR="00790D7C">
        <w:rPr>
          <w:sz w:val="28"/>
          <w:szCs w:val="28"/>
        </w:rPr>
        <w:t>Вознесенского</w:t>
      </w:r>
      <w:r w:rsidRPr="007021F3">
        <w:rPr>
          <w:sz w:val="28"/>
          <w:szCs w:val="28"/>
        </w:rPr>
        <w:t xml:space="preserve"> сельсовета </w:t>
      </w:r>
      <w:proofErr w:type="spellStart"/>
      <w:r w:rsidRPr="007021F3">
        <w:rPr>
          <w:sz w:val="28"/>
          <w:szCs w:val="28"/>
        </w:rPr>
        <w:t>Абанского</w:t>
      </w:r>
      <w:proofErr w:type="spellEnd"/>
      <w:r w:rsidRPr="007021F3">
        <w:rPr>
          <w:sz w:val="28"/>
          <w:szCs w:val="28"/>
        </w:rPr>
        <w:t xml:space="preserve"> района Красноярского края</w:t>
      </w:r>
      <w:proofErr w:type="gramStart"/>
      <w:r w:rsidRPr="007021F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F69EA" w:rsidRDefault="005F69EA" w:rsidP="005F69EA">
      <w:pPr>
        <w:spacing w:before="120"/>
        <w:jc w:val="both"/>
      </w:pPr>
      <w:r>
        <w:rPr>
          <w:sz w:val="28"/>
          <w:szCs w:val="28"/>
        </w:rPr>
        <w:t xml:space="preserve">        2. </w:t>
      </w:r>
      <w:r w:rsidRPr="007021F3">
        <w:rPr>
          <w:sz w:val="28"/>
          <w:szCs w:val="28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06"/>
        <w:gridCol w:w="2126"/>
      </w:tblGrid>
      <w:tr w:rsidR="005F69EA" w:rsidRPr="0052672A" w:rsidTr="00FB7F4C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43615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615F">
              <w:rPr>
                <w:sz w:val="26"/>
                <w:szCs w:val="26"/>
              </w:rPr>
              <w:t>/</w:t>
            </w:r>
            <w:proofErr w:type="spellStart"/>
            <w:r w:rsidRPr="004361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квартира (часть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 xml:space="preserve">объект незавершенного строительства в случае, если проектируемым назначением такого объекта является </w:t>
            </w:r>
            <w:r w:rsidRPr="0043615F">
              <w:rPr>
                <w:sz w:val="26"/>
                <w:szCs w:val="26"/>
              </w:rPr>
              <w:lastRenderedPageBreak/>
              <w:t>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 xml:space="preserve">единый недвижимый комплекс, в состав которого входит хотя бы </w:t>
            </w:r>
            <w:r>
              <w:rPr>
                <w:sz w:val="26"/>
                <w:szCs w:val="26"/>
              </w:rPr>
              <w:t>один жилой дом</w:t>
            </w:r>
            <w:r w:rsidRPr="0043615F">
              <w:rPr>
                <w:sz w:val="26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 xml:space="preserve">гараж, </w:t>
            </w:r>
            <w:proofErr w:type="spellStart"/>
            <w:r w:rsidRPr="0043615F">
              <w:rPr>
                <w:sz w:val="26"/>
                <w:szCs w:val="26"/>
              </w:rPr>
              <w:t>машино-место</w:t>
            </w:r>
            <w:proofErr w:type="spellEnd"/>
            <w:r>
              <w:rPr>
                <w:sz w:val="26"/>
                <w:szCs w:val="26"/>
              </w:rPr>
              <w:t>, в том числе расположенный в объектах налогообложения, указанных в подпункте 2 пункта 2 статьи 406 Налогового кодекса РФ</w:t>
            </w:r>
            <w:r w:rsidRPr="0043615F">
              <w:rPr>
                <w:sz w:val="26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5F6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</w:t>
            </w:r>
            <w:r>
              <w:rPr>
                <w:sz w:val="26"/>
                <w:szCs w:val="26"/>
              </w:rPr>
              <w:t xml:space="preserve"> хозяйства</w:t>
            </w:r>
            <w:r w:rsidRPr="0043615F">
              <w:rPr>
                <w:sz w:val="26"/>
                <w:szCs w:val="26"/>
              </w:rPr>
              <w:t>, 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  <w:r>
              <w:rPr>
                <w:sz w:val="26"/>
                <w:szCs w:val="26"/>
              </w:rPr>
              <w:t>, а также объект налогообложения, включенный в перечень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</w:t>
            </w:r>
          </w:p>
        </w:tc>
      </w:tr>
      <w:tr w:rsidR="005F69EA" w:rsidRPr="0052672A" w:rsidTr="00FB7F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A" w:rsidRPr="0043615F" w:rsidRDefault="005F69EA" w:rsidP="00FB7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0,5</w:t>
            </w:r>
          </w:p>
        </w:tc>
      </w:tr>
    </w:tbl>
    <w:p w:rsidR="009B7D26" w:rsidRPr="000C0D16" w:rsidRDefault="009B7D26" w:rsidP="009B7D26">
      <w:pPr>
        <w:jc w:val="both"/>
        <w:rPr>
          <w:i/>
          <w:sz w:val="28"/>
          <w:szCs w:val="28"/>
        </w:rPr>
      </w:pPr>
      <w:r w:rsidRPr="000C0D16">
        <w:rPr>
          <w:i/>
          <w:sz w:val="28"/>
          <w:szCs w:val="28"/>
        </w:rPr>
        <w:t>(п.2. в редакции Решения Вознесенского сельского Совета депутатов от 29.05.2019 №36-95Р)</w:t>
      </w:r>
    </w:p>
    <w:p w:rsidR="00586E10" w:rsidRPr="000C0D16" w:rsidRDefault="00586E10" w:rsidP="00586E10">
      <w:pPr>
        <w:jc w:val="both"/>
        <w:rPr>
          <w:i/>
          <w:sz w:val="28"/>
          <w:szCs w:val="28"/>
        </w:rPr>
      </w:pPr>
      <w:r w:rsidRPr="000C0D16">
        <w:rPr>
          <w:i/>
          <w:sz w:val="28"/>
          <w:szCs w:val="28"/>
        </w:rPr>
        <w:t>(пп.1.7.п.2. в редакции Решения Вознесенского сельского Совета депутатов от 29.11.2019 №41-109Р)</w:t>
      </w:r>
    </w:p>
    <w:p w:rsidR="000C0D16" w:rsidRDefault="005C288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C2886">
        <w:rPr>
          <w:color w:val="FF0000"/>
          <w:sz w:val="28"/>
          <w:szCs w:val="28"/>
        </w:rPr>
        <w:t xml:space="preserve">  </w:t>
      </w:r>
      <w:r w:rsidR="000C0D16">
        <w:rPr>
          <w:rFonts w:ascii="Times New Roman" w:hAnsi="Times New Roman"/>
          <w:sz w:val="28"/>
          <w:szCs w:val="28"/>
        </w:rPr>
        <w:t>2.1.</w:t>
      </w:r>
      <w:r w:rsidR="000C0D16" w:rsidRPr="00B53FB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C0D16" w:rsidRPr="00B53FBC">
        <w:rPr>
          <w:rFonts w:ascii="Times New Roman" w:hAnsi="Times New Roman"/>
          <w:sz w:val="28"/>
          <w:szCs w:val="28"/>
        </w:rPr>
        <w:t>Налоговые льготы</w:t>
      </w:r>
      <w:r w:rsidR="000C0D16">
        <w:rPr>
          <w:rFonts w:ascii="Times New Roman" w:hAnsi="Times New Roman"/>
          <w:sz w:val="28"/>
          <w:szCs w:val="28"/>
        </w:rPr>
        <w:t>:</w:t>
      </w:r>
      <w:r w:rsidR="000C0D16" w:rsidRPr="00B53FBC">
        <w:rPr>
          <w:rFonts w:ascii="Times New Roman" w:hAnsi="Times New Roman"/>
          <w:sz w:val="28"/>
          <w:szCs w:val="28"/>
        </w:rPr>
        <w:t xml:space="preserve"> 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53FBC">
        <w:rPr>
          <w:rFonts w:ascii="Times New Roman" w:hAnsi="Times New Roman"/>
          <w:sz w:val="28"/>
          <w:szCs w:val="28"/>
        </w:rPr>
        <w:t>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53FBC">
        <w:rPr>
          <w:rFonts w:ascii="Times New Roman" w:hAnsi="Times New Roman"/>
          <w:sz w:val="28"/>
          <w:szCs w:val="28"/>
        </w:rPr>
        <w:t>- участники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BC">
        <w:rPr>
          <w:rFonts w:ascii="Times New Roman" w:hAnsi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BC">
        <w:rPr>
          <w:rFonts w:ascii="Times New Roman" w:hAnsi="Times New Roman"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B53FBC">
        <w:rPr>
          <w:rFonts w:ascii="Times New Roman" w:hAnsi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53FBC">
        <w:rPr>
          <w:rFonts w:ascii="Times New Roman" w:hAnsi="Times New Roman"/>
          <w:sz w:val="28"/>
          <w:szCs w:val="28"/>
          <w:lang w:eastAsia="ru-RU"/>
        </w:rPr>
        <w:t xml:space="preserve"> налоговых льгот.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BC">
        <w:rPr>
          <w:rFonts w:ascii="Times New Roman" w:hAnsi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BC">
        <w:rPr>
          <w:rFonts w:ascii="Times New Roman" w:hAnsi="Times New Roman"/>
          <w:sz w:val="28"/>
          <w:szCs w:val="28"/>
          <w:lang w:eastAsia="ru-RU"/>
        </w:rPr>
        <w:lastRenderedPageBreak/>
        <w:t>- квартира, часть квартиры или комната;</w:t>
      </w:r>
    </w:p>
    <w:p w:rsidR="000C0D16" w:rsidRPr="00B53FBC" w:rsidRDefault="000C0D16" w:rsidP="000C0D16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FBC">
        <w:rPr>
          <w:rFonts w:ascii="Times New Roman" w:hAnsi="Times New Roman"/>
          <w:sz w:val="28"/>
          <w:szCs w:val="28"/>
          <w:lang w:eastAsia="ru-RU"/>
        </w:rPr>
        <w:t>- жилой дом или часть жилого дома;</w:t>
      </w:r>
    </w:p>
    <w:p w:rsidR="005C2886" w:rsidRPr="005C2886" w:rsidRDefault="000C0D16" w:rsidP="005C2886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гараж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5C2886" w:rsidRPr="005C2886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5F69EA" w:rsidRPr="000C0D16" w:rsidRDefault="005C2886" w:rsidP="005415F9">
      <w:pPr>
        <w:pStyle w:val="Default"/>
        <w:ind w:firstLine="709"/>
        <w:jc w:val="both"/>
        <w:rPr>
          <w:color w:val="auto"/>
        </w:rPr>
      </w:pPr>
      <w:r w:rsidRPr="000C0D16">
        <w:rPr>
          <w:color w:val="auto"/>
        </w:rPr>
        <w:t>(</w:t>
      </w:r>
      <w:r w:rsidRPr="000C0D16">
        <w:rPr>
          <w:i/>
          <w:color w:val="auto"/>
          <w:sz w:val="28"/>
          <w:szCs w:val="28"/>
        </w:rPr>
        <w:t>введен Решением Вознесенского сельского Совета депутатов от</w:t>
      </w:r>
      <w:r w:rsidR="000C0D16" w:rsidRPr="000C0D16">
        <w:rPr>
          <w:i/>
          <w:color w:val="auto"/>
          <w:sz w:val="28"/>
          <w:szCs w:val="28"/>
        </w:rPr>
        <w:t xml:space="preserve"> 24</w:t>
      </w:r>
      <w:r w:rsidRPr="000C0D16">
        <w:rPr>
          <w:i/>
          <w:color w:val="auto"/>
          <w:sz w:val="28"/>
          <w:szCs w:val="28"/>
        </w:rPr>
        <w:t>.03.2023 №</w:t>
      </w:r>
      <w:r w:rsidR="000C0D16" w:rsidRPr="000C0D16">
        <w:rPr>
          <w:i/>
          <w:color w:val="auto"/>
          <w:sz w:val="28"/>
          <w:szCs w:val="28"/>
        </w:rPr>
        <w:t>27-83Р</w:t>
      </w:r>
      <w:proofErr w:type="gramStart"/>
      <w:r w:rsidRPr="000C0D16">
        <w:rPr>
          <w:i/>
          <w:color w:val="auto"/>
          <w:sz w:val="28"/>
          <w:szCs w:val="28"/>
        </w:rPr>
        <w:t xml:space="preserve"> )</w:t>
      </w:r>
      <w:proofErr w:type="gramEnd"/>
    </w:p>
    <w:p w:rsidR="006D0E66" w:rsidRPr="005E473D" w:rsidRDefault="006D0E66" w:rsidP="007021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3. Признать утратившими силу</w:t>
      </w:r>
      <w:r>
        <w:rPr>
          <w:color w:val="auto"/>
          <w:sz w:val="26"/>
          <w:szCs w:val="26"/>
        </w:rPr>
        <w:t xml:space="preserve"> </w:t>
      </w:r>
      <w:r w:rsidRPr="005E473D">
        <w:rPr>
          <w:color w:val="auto"/>
          <w:sz w:val="28"/>
          <w:szCs w:val="28"/>
        </w:rPr>
        <w:t xml:space="preserve">Решение </w:t>
      </w:r>
      <w:r w:rsidR="00790D7C">
        <w:rPr>
          <w:color w:val="auto"/>
          <w:sz w:val="28"/>
          <w:szCs w:val="28"/>
        </w:rPr>
        <w:t>Вознесенского</w:t>
      </w:r>
      <w:r w:rsidRPr="005E473D">
        <w:rPr>
          <w:color w:val="auto"/>
          <w:sz w:val="28"/>
          <w:szCs w:val="28"/>
        </w:rPr>
        <w:t xml:space="preserve"> сел</w:t>
      </w:r>
      <w:r w:rsidR="00BD0E34">
        <w:rPr>
          <w:color w:val="auto"/>
          <w:sz w:val="28"/>
          <w:szCs w:val="28"/>
        </w:rPr>
        <w:t>ьского Совета депутатов от 10.11.2014 № 48-116Р</w:t>
      </w:r>
      <w:r w:rsidRPr="005E473D">
        <w:rPr>
          <w:color w:val="auto"/>
          <w:sz w:val="28"/>
          <w:szCs w:val="28"/>
        </w:rPr>
        <w:t xml:space="preserve"> «О нало</w:t>
      </w:r>
      <w:r>
        <w:rPr>
          <w:color w:val="auto"/>
          <w:sz w:val="28"/>
          <w:szCs w:val="28"/>
        </w:rPr>
        <w:t>ге на имущество физических лиц».</w:t>
      </w:r>
    </w:p>
    <w:p w:rsidR="006D0E66" w:rsidRPr="007021F3" w:rsidRDefault="006D0E66" w:rsidP="00C35D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21F3">
        <w:rPr>
          <w:sz w:val="28"/>
          <w:szCs w:val="28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D0E66" w:rsidRPr="005E473D" w:rsidRDefault="006D0E66" w:rsidP="00C35D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5</w:t>
      </w:r>
      <w:r w:rsidRPr="00C35DDD">
        <w:rPr>
          <w:color w:val="auto"/>
          <w:sz w:val="28"/>
          <w:szCs w:val="28"/>
        </w:rPr>
        <w:t xml:space="preserve">. </w:t>
      </w:r>
      <w:r w:rsidRPr="00C35DDD">
        <w:rPr>
          <w:sz w:val="28"/>
          <w:szCs w:val="28"/>
        </w:rPr>
        <w:t xml:space="preserve">В отношении налоговых периодов по налогу на имущество истекших до 1 января 2019 года применяется </w:t>
      </w:r>
      <w:r w:rsidRPr="005E473D">
        <w:rPr>
          <w:color w:val="auto"/>
          <w:sz w:val="28"/>
          <w:szCs w:val="28"/>
        </w:rPr>
        <w:t xml:space="preserve">Решение </w:t>
      </w:r>
      <w:r w:rsidR="00BD0E34">
        <w:rPr>
          <w:color w:val="auto"/>
          <w:sz w:val="28"/>
          <w:szCs w:val="28"/>
        </w:rPr>
        <w:t>Вознесенского</w:t>
      </w:r>
      <w:r w:rsidRPr="005E473D">
        <w:rPr>
          <w:color w:val="auto"/>
          <w:sz w:val="28"/>
          <w:szCs w:val="28"/>
        </w:rPr>
        <w:t xml:space="preserve"> сел</w:t>
      </w:r>
      <w:r w:rsidR="00BD0E34">
        <w:rPr>
          <w:color w:val="auto"/>
          <w:sz w:val="28"/>
          <w:szCs w:val="28"/>
        </w:rPr>
        <w:t>ьского Совета депутатов от 10.11.2014 № 48-116Р</w:t>
      </w:r>
      <w:r w:rsidRPr="005E473D">
        <w:rPr>
          <w:color w:val="auto"/>
          <w:sz w:val="28"/>
          <w:szCs w:val="28"/>
        </w:rPr>
        <w:t xml:space="preserve"> «О нало</w:t>
      </w:r>
      <w:r>
        <w:rPr>
          <w:color w:val="auto"/>
          <w:sz w:val="28"/>
          <w:szCs w:val="28"/>
        </w:rPr>
        <w:t>ге на имущество физических лиц», действующее до дня вступления в силу настоящего решения.</w:t>
      </w:r>
    </w:p>
    <w:p w:rsidR="006D0E66" w:rsidRDefault="006D0E66" w:rsidP="00C35DDD">
      <w:pPr>
        <w:rPr>
          <w:sz w:val="28"/>
          <w:szCs w:val="28"/>
        </w:rPr>
      </w:pPr>
    </w:p>
    <w:p w:rsidR="006D0E66" w:rsidRDefault="00BD0E34" w:rsidP="005415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6D0E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Вознесенского</w:t>
      </w:r>
      <w:r w:rsidR="006D0E66">
        <w:rPr>
          <w:color w:val="auto"/>
          <w:sz w:val="28"/>
          <w:szCs w:val="28"/>
        </w:rPr>
        <w:t xml:space="preserve"> сельсовета                                     </w:t>
      </w:r>
      <w:r>
        <w:rPr>
          <w:color w:val="auto"/>
          <w:sz w:val="28"/>
          <w:szCs w:val="28"/>
        </w:rPr>
        <w:t>Р.Н.Левкова</w:t>
      </w:r>
    </w:p>
    <w:p w:rsidR="006D0E66" w:rsidRDefault="006D0E66" w:rsidP="005415F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E66" w:rsidRDefault="006D0E66" w:rsidP="005415F9">
      <w:pPr>
        <w:jc w:val="both"/>
      </w:pPr>
    </w:p>
    <w:p w:rsidR="006D0E66" w:rsidRDefault="006D0E66" w:rsidP="005415F9">
      <w:pPr>
        <w:jc w:val="both"/>
      </w:pPr>
    </w:p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p w:rsidR="006D0E66" w:rsidRDefault="006D0E66"/>
    <w:sectPr w:rsidR="006D0E66" w:rsidSect="004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261"/>
    <w:rsid w:val="000039EB"/>
    <w:rsid w:val="00073B6A"/>
    <w:rsid w:val="000C0D16"/>
    <w:rsid w:val="000C4D2E"/>
    <w:rsid w:val="000D49B3"/>
    <w:rsid w:val="000E6912"/>
    <w:rsid w:val="001D519C"/>
    <w:rsid w:val="0021030B"/>
    <w:rsid w:val="002336B0"/>
    <w:rsid w:val="003A5195"/>
    <w:rsid w:val="0043615F"/>
    <w:rsid w:val="00444159"/>
    <w:rsid w:val="0047161F"/>
    <w:rsid w:val="0047470C"/>
    <w:rsid w:val="00494261"/>
    <w:rsid w:val="004B7EDF"/>
    <w:rsid w:val="004C3A31"/>
    <w:rsid w:val="0052672A"/>
    <w:rsid w:val="005415F9"/>
    <w:rsid w:val="00586E10"/>
    <w:rsid w:val="005C2886"/>
    <w:rsid w:val="005E473D"/>
    <w:rsid w:val="005F69EA"/>
    <w:rsid w:val="00621E7D"/>
    <w:rsid w:val="006D0E66"/>
    <w:rsid w:val="006E2D05"/>
    <w:rsid w:val="007021F3"/>
    <w:rsid w:val="00790D7C"/>
    <w:rsid w:val="00795C49"/>
    <w:rsid w:val="007E78C2"/>
    <w:rsid w:val="007F2BF4"/>
    <w:rsid w:val="00950945"/>
    <w:rsid w:val="00965AE0"/>
    <w:rsid w:val="0099113A"/>
    <w:rsid w:val="00997CD1"/>
    <w:rsid w:val="009B7D26"/>
    <w:rsid w:val="00A358B6"/>
    <w:rsid w:val="00A9553F"/>
    <w:rsid w:val="00AD4B24"/>
    <w:rsid w:val="00AE4920"/>
    <w:rsid w:val="00B8693A"/>
    <w:rsid w:val="00BD0E34"/>
    <w:rsid w:val="00C35DDD"/>
    <w:rsid w:val="00CB3713"/>
    <w:rsid w:val="00CB7B57"/>
    <w:rsid w:val="00CD2F0F"/>
    <w:rsid w:val="00D400B7"/>
    <w:rsid w:val="00DA458D"/>
    <w:rsid w:val="00DB05D7"/>
    <w:rsid w:val="00DD56EA"/>
    <w:rsid w:val="00E15D43"/>
    <w:rsid w:val="00EE3735"/>
    <w:rsid w:val="00F71E36"/>
    <w:rsid w:val="00F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4920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92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4261"/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494261"/>
    <w:rPr>
      <w:rFonts w:ascii="Arial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494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94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426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E4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AE4920"/>
    <w:pPr>
      <w:jc w:val="center"/>
    </w:pPr>
    <w:rPr>
      <w:rFonts w:eastAsia="Calibri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E492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C28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2018-11-26T08:23:00Z</cp:lastPrinted>
  <dcterms:created xsi:type="dcterms:W3CDTF">2017-09-25T04:32:00Z</dcterms:created>
  <dcterms:modified xsi:type="dcterms:W3CDTF">2023-03-24T02:40:00Z</dcterms:modified>
</cp:coreProperties>
</file>