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60" w:rsidRDefault="00E2548C" w:rsidP="009B237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60" w:rsidRPr="008122D1" w:rsidRDefault="00A73A60" w:rsidP="0016099E">
      <w:pPr>
        <w:jc w:val="center"/>
        <w:rPr>
          <w:sz w:val="28"/>
          <w:szCs w:val="28"/>
        </w:rPr>
      </w:pPr>
    </w:p>
    <w:p w:rsidR="006F30B4" w:rsidRDefault="006F30B4" w:rsidP="006F3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A60D6">
        <w:rPr>
          <w:sz w:val="28"/>
          <w:szCs w:val="28"/>
        </w:rPr>
        <w:t>ВОЗНЕСЕНСКОГО</w:t>
      </w:r>
      <w:r>
        <w:rPr>
          <w:sz w:val="28"/>
          <w:szCs w:val="28"/>
        </w:rPr>
        <w:t xml:space="preserve"> СЕЛЬСОВЕТА </w:t>
      </w:r>
    </w:p>
    <w:p w:rsidR="006F30B4" w:rsidRDefault="006F30B4" w:rsidP="006F30B4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6F30B4" w:rsidRDefault="006F30B4" w:rsidP="006F30B4">
      <w:pPr>
        <w:jc w:val="center"/>
        <w:rPr>
          <w:sz w:val="28"/>
          <w:szCs w:val="28"/>
        </w:rPr>
      </w:pPr>
    </w:p>
    <w:p w:rsidR="006F30B4" w:rsidRDefault="006F30B4" w:rsidP="006F30B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30B4" w:rsidRDefault="006F30B4" w:rsidP="006F30B4">
      <w:pPr>
        <w:rPr>
          <w:sz w:val="28"/>
          <w:szCs w:val="28"/>
        </w:rPr>
      </w:pPr>
    </w:p>
    <w:p w:rsidR="006F30B4" w:rsidRDefault="00F2526C" w:rsidP="006F3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15.02.2019</w:t>
      </w:r>
      <w:r w:rsidR="006F30B4">
        <w:rPr>
          <w:bCs/>
          <w:sz w:val="28"/>
          <w:szCs w:val="28"/>
        </w:rPr>
        <w:t xml:space="preserve"> </w:t>
      </w:r>
      <w:r w:rsidR="006F30B4">
        <w:rPr>
          <w:bCs/>
          <w:sz w:val="28"/>
          <w:szCs w:val="28"/>
        </w:rPr>
        <w:tab/>
      </w:r>
      <w:r w:rsidR="006F30B4">
        <w:rPr>
          <w:bCs/>
          <w:sz w:val="28"/>
          <w:szCs w:val="28"/>
        </w:rPr>
        <w:tab/>
        <w:t xml:space="preserve">                          с. </w:t>
      </w:r>
      <w:r w:rsidR="00DA60D6">
        <w:rPr>
          <w:bCs/>
          <w:sz w:val="28"/>
          <w:szCs w:val="28"/>
        </w:rPr>
        <w:t>Вознесенка</w:t>
      </w:r>
      <w:r w:rsidR="006F30B4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№ 5-п</w:t>
      </w:r>
    </w:p>
    <w:p w:rsidR="00A73A60" w:rsidRPr="008122D1" w:rsidRDefault="00A73A60" w:rsidP="009B237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16099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DA60D6" w:rsidRPr="00DA60D6">
        <w:rPr>
          <w:rFonts w:ascii="Times New Roman" w:hAnsi="Times New Roman" w:cs="Times New Roman"/>
          <w:b w:val="0"/>
          <w:sz w:val="28"/>
          <w:szCs w:val="28"/>
        </w:rPr>
        <w:t xml:space="preserve">Вознесенского </w:t>
      </w:r>
      <w:r w:rsidR="006F30B4" w:rsidRPr="00DA60D6">
        <w:rPr>
          <w:rFonts w:ascii="Times New Roman" w:hAnsi="Times New Roman" w:cs="Times New Roman"/>
          <w:b w:val="0"/>
          <w:sz w:val="28"/>
          <w:szCs w:val="28"/>
        </w:rPr>
        <w:t>сельсовета Абанского района</w:t>
      </w:r>
      <w:r w:rsidRPr="00DA60D6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</w:p>
    <w:p w:rsidR="00A73A60" w:rsidRPr="008122D1" w:rsidRDefault="00A73A60" w:rsidP="009B237C">
      <w:pPr>
        <w:ind w:firstLine="709"/>
        <w:rPr>
          <w:sz w:val="28"/>
          <w:szCs w:val="28"/>
        </w:rPr>
      </w:pPr>
    </w:p>
    <w:p w:rsidR="00A73A60" w:rsidRPr="008122D1" w:rsidRDefault="00A73A60" w:rsidP="00F252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122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от 27.07.2010 N 210-ФЗ «Об 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предоставления государственных и муниципальных услуг», Федеральным </w:t>
      </w:r>
      <w:hyperlink r:id="rId9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8122D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руководствуясь ст.</w:t>
      </w:r>
      <w:r w:rsidR="003C7530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6F30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60D6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DA60D6" w:rsidRPr="00DA60D6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 w:rsidR="006F30B4" w:rsidRPr="00DA60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Абанского района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края,</w:t>
      </w:r>
      <w:r w:rsidR="00F25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2D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73A60" w:rsidRPr="008122D1" w:rsidRDefault="00A73A60" w:rsidP="001609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39" w:tooltip="ПОРЯДОК" w:history="1">
        <w:r w:rsidRPr="008122D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8122D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согласно приложению.</w:t>
      </w:r>
    </w:p>
    <w:p w:rsidR="00A73A60" w:rsidRPr="003E3068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2. Отменить </w:t>
      </w:r>
      <w:hyperlink r:id="rId10" w:tooltip="Постановление Администрации ЗАТО г. Железногорск (Красноярский край) от 19.10.2009 N 1664п &quot;Об утверждении порядка разработки административных регламентов по исполнению муниципальных функций или предоставлению муниципальных услуг&quot;------------ Утратил силу или " w:history="1">
        <w:r w:rsidRPr="008122D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3E3068" w:rsidRPr="003E3068">
        <w:rPr>
          <w:rFonts w:ascii="Times New Roman" w:hAnsi="Times New Roman" w:cs="Times New Roman"/>
          <w:sz w:val="28"/>
          <w:szCs w:val="28"/>
        </w:rPr>
        <w:t>от 17</w:t>
      </w:r>
      <w:r w:rsidR="006F30B4" w:rsidRPr="003E3068">
        <w:rPr>
          <w:rFonts w:ascii="Times New Roman" w:hAnsi="Times New Roman" w:cs="Times New Roman"/>
          <w:sz w:val="28"/>
          <w:szCs w:val="28"/>
        </w:rPr>
        <w:t>.1</w:t>
      </w:r>
      <w:r w:rsidR="003E3068" w:rsidRPr="003E3068">
        <w:rPr>
          <w:rFonts w:ascii="Times New Roman" w:hAnsi="Times New Roman" w:cs="Times New Roman"/>
          <w:sz w:val="28"/>
          <w:szCs w:val="28"/>
        </w:rPr>
        <w:t>1</w:t>
      </w:r>
      <w:r w:rsidR="006F30B4" w:rsidRPr="003E3068">
        <w:rPr>
          <w:rFonts w:ascii="Times New Roman" w:hAnsi="Times New Roman" w:cs="Times New Roman"/>
          <w:sz w:val="28"/>
          <w:szCs w:val="28"/>
        </w:rPr>
        <w:t>.2010г. №2</w:t>
      </w:r>
      <w:r w:rsidR="003E3068" w:rsidRPr="003E3068">
        <w:rPr>
          <w:rFonts w:ascii="Times New Roman" w:hAnsi="Times New Roman" w:cs="Times New Roman"/>
          <w:sz w:val="28"/>
          <w:szCs w:val="28"/>
        </w:rPr>
        <w:t>7</w:t>
      </w:r>
      <w:r w:rsidR="006F30B4" w:rsidRPr="003E3068">
        <w:rPr>
          <w:rFonts w:ascii="Times New Roman" w:hAnsi="Times New Roman" w:cs="Times New Roman"/>
          <w:sz w:val="28"/>
          <w:szCs w:val="28"/>
        </w:rPr>
        <w:t>-п «О Порядке разработки и утверждения административных регламентов предоставления муниципальных услуг».</w:t>
      </w:r>
    </w:p>
    <w:p w:rsidR="00A73A60" w:rsidRPr="003E3068" w:rsidRDefault="00575B48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A60">
        <w:rPr>
          <w:rFonts w:ascii="Times New Roman" w:hAnsi="Times New Roman" w:cs="Times New Roman"/>
          <w:sz w:val="28"/>
          <w:szCs w:val="28"/>
        </w:rPr>
        <w:t>.</w:t>
      </w:r>
      <w:r w:rsidR="00A73A60" w:rsidRPr="008122D1">
        <w:rPr>
          <w:rFonts w:ascii="Times New Roman" w:hAnsi="Times New Roman" w:cs="Times New Roman"/>
          <w:sz w:val="28"/>
          <w:szCs w:val="28"/>
        </w:rPr>
        <w:t xml:space="preserve"> Опубли</w:t>
      </w:r>
      <w:r w:rsidR="006F30B4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="00A73A60" w:rsidRPr="008122D1">
        <w:rPr>
          <w:rFonts w:ascii="Times New Roman" w:hAnsi="Times New Roman" w:cs="Times New Roman"/>
          <w:sz w:val="28"/>
          <w:szCs w:val="28"/>
        </w:rPr>
        <w:t xml:space="preserve"> </w:t>
      </w:r>
      <w:r w:rsidR="006F30B4" w:rsidRPr="003E3068">
        <w:rPr>
          <w:rFonts w:ascii="Times New Roman" w:hAnsi="Times New Roman" w:cs="Times New Roman"/>
          <w:sz w:val="28"/>
          <w:szCs w:val="28"/>
        </w:rPr>
        <w:t xml:space="preserve">в «Ведомостях органов местного самоуправления </w:t>
      </w:r>
      <w:r w:rsidR="00DA60D6" w:rsidRPr="003E3068">
        <w:rPr>
          <w:rFonts w:ascii="Times New Roman" w:hAnsi="Times New Roman" w:cs="Times New Roman"/>
          <w:sz w:val="28"/>
          <w:szCs w:val="28"/>
        </w:rPr>
        <w:t>Вознесенского</w:t>
      </w:r>
      <w:r w:rsidR="006F30B4" w:rsidRPr="003E3068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 w:rsidR="00A73A60" w:rsidRPr="003E3068">
        <w:rPr>
          <w:rFonts w:ascii="Times New Roman" w:hAnsi="Times New Roman" w:cs="Times New Roman"/>
          <w:sz w:val="28"/>
          <w:szCs w:val="28"/>
        </w:rPr>
        <w:t>и разместить на официальном сайте в сети «Интернет».</w:t>
      </w:r>
    </w:p>
    <w:p w:rsidR="00A73A60" w:rsidRPr="008122D1" w:rsidRDefault="00575B48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A60" w:rsidRPr="008122D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</w:t>
      </w:r>
      <w:r w:rsidR="00A73A6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9B2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3E3068" w:rsidRDefault="00A73A60" w:rsidP="009B2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3068" w:rsidRPr="003E3068">
        <w:rPr>
          <w:rFonts w:ascii="Times New Roman" w:hAnsi="Times New Roman" w:cs="Times New Roman"/>
          <w:sz w:val="28"/>
          <w:szCs w:val="28"/>
        </w:rPr>
        <w:t>Вознесенского</w:t>
      </w:r>
      <w:r w:rsidRPr="003E306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3E3068" w:rsidRPr="003E3068">
        <w:rPr>
          <w:rFonts w:ascii="Times New Roman" w:hAnsi="Times New Roman" w:cs="Times New Roman"/>
          <w:sz w:val="28"/>
          <w:szCs w:val="28"/>
        </w:rPr>
        <w:t>Р.Н.Левкова</w:t>
      </w:r>
    </w:p>
    <w:p w:rsidR="00A73A60" w:rsidRPr="008122D1" w:rsidRDefault="00A73A60" w:rsidP="004C4CF4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3A60" w:rsidRPr="008122D1" w:rsidRDefault="00A73A60" w:rsidP="008021C0">
      <w:pPr>
        <w:pStyle w:val="ConsPlusNormal"/>
        <w:spacing w:line="192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A60" w:rsidRPr="003E3068" w:rsidRDefault="00714BD3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0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3068" w:rsidRPr="003E3068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Pr="003E3068">
        <w:rPr>
          <w:rFonts w:ascii="Times New Roman" w:hAnsi="Times New Roman" w:cs="Times New Roman"/>
          <w:sz w:val="28"/>
          <w:szCs w:val="28"/>
        </w:rPr>
        <w:t>сельсовета</w:t>
      </w:r>
    </w:p>
    <w:p w:rsidR="00A73A60" w:rsidRPr="003E3068" w:rsidRDefault="00F2526C" w:rsidP="004C4CF4">
      <w:pPr>
        <w:pStyle w:val="ConsPlusNormal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15.02.2019. №5-п</w:t>
      </w:r>
    </w:p>
    <w:p w:rsidR="00A73A60" w:rsidRPr="003E3068" w:rsidRDefault="00A73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8122D1" w:rsidRDefault="00A73A60" w:rsidP="000315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8122D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73A60" w:rsidRPr="003E3068" w:rsidRDefault="00A73A60" w:rsidP="00A10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3068" w:rsidRPr="003E3068">
        <w:rPr>
          <w:rFonts w:ascii="Times New Roman" w:hAnsi="Times New Roman" w:cs="Times New Roman"/>
          <w:b w:val="0"/>
          <w:sz w:val="28"/>
          <w:szCs w:val="28"/>
        </w:rPr>
        <w:t>Вознесенского</w:t>
      </w:r>
      <w:r w:rsidR="00714BD3" w:rsidRPr="003E3068">
        <w:rPr>
          <w:rFonts w:ascii="Times New Roman" w:hAnsi="Times New Roman" w:cs="Times New Roman"/>
          <w:b w:val="0"/>
          <w:sz w:val="28"/>
          <w:szCs w:val="28"/>
        </w:rPr>
        <w:t xml:space="preserve"> сельсовета Абанского района Красноярского края</w:t>
      </w:r>
    </w:p>
    <w:p w:rsidR="00A73A60" w:rsidRPr="003E3068" w:rsidRDefault="00A73A60" w:rsidP="00A106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3A60" w:rsidRPr="008122D1" w:rsidRDefault="00A73A60" w:rsidP="000315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3A60" w:rsidRPr="008122D1" w:rsidRDefault="00A73A60" w:rsidP="004C4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Pr="003E3068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(далее - административный регламент) в </w:t>
      </w:r>
      <w:r w:rsidR="003E3068" w:rsidRPr="003E3068">
        <w:rPr>
          <w:rFonts w:ascii="Times New Roman" w:hAnsi="Times New Roman" w:cs="Times New Roman"/>
          <w:sz w:val="28"/>
          <w:szCs w:val="28"/>
        </w:rPr>
        <w:t>Вознесенском</w:t>
      </w:r>
      <w:r w:rsidR="00714BD3" w:rsidRPr="003E3068">
        <w:rPr>
          <w:rFonts w:ascii="Times New Roman" w:hAnsi="Times New Roman" w:cs="Times New Roman"/>
          <w:sz w:val="28"/>
          <w:szCs w:val="28"/>
        </w:rPr>
        <w:t xml:space="preserve"> сельсовете Абанского района</w:t>
      </w:r>
      <w:r w:rsidRPr="003E3068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-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t>нормативный правовой акт, устанавливающий порядок и стандарт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3. Разработку проекта административного регламента осуществляет орган, предоставляющий муниципальную услугу, на основе федеральных законов, нормативных правовых актов Президента Российской Федерации и Правительства Российской Федерации, нормативных правовых актов Красноярского края и муниципальных правовых актов.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4. При разработке административных регламентов орган, предоставляющий муниципальную услугу, предусматривает оптимизацию (повышение качества) предоставления муниципальной услуги, в том числе: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</w:t>
      </w:r>
      <w:r w:rsidRPr="00B96E44">
        <w:rPr>
          <w:rFonts w:ascii="Times New Roman" w:hAnsi="Times New Roman" w:cs="Times New Roman"/>
          <w:sz w:val="28"/>
          <w:szCs w:val="28"/>
        </w:rPr>
        <w:lastRenderedPageBreak/>
        <w:t>административных действий в рамках предоставления муниципальной услуги. Орган, предоставляющий муниципальную услугу,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д) предоставление муниципальной услуги в электронной форме;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е)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5. Проекты административных регламентов подлежат размещению на официальном сайте </w:t>
      </w:r>
      <w:r w:rsidR="00575B48" w:rsidRPr="00575B48">
        <w:rPr>
          <w:sz w:val="28"/>
          <w:szCs w:val="28"/>
        </w:rPr>
        <w:t>Вознесенского</w:t>
      </w:r>
      <w:r w:rsidR="00714BD3" w:rsidRPr="00575B48">
        <w:rPr>
          <w:sz w:val="28"/>
          <w:szCs w:val="28"/>
        </w:rPr>
        <w:t xml:space="preserve"> сельсовета Абанского района.</w:t>
      </w:r>
      <w:r w:rsidRPr="00575B48">
        <w:rPr>
          <w:iCs/>
          <w:sz w:val="28"/>
          <w:szCs w:val="28"/>
          <w:lang w:eastAsia="en-US"/>
        </w:rPr>
        <w:t xml:space="preserve"> В случае отсутствия официального сайта </w:t>
      </w:r>
      <w:r w:rsidR="00575B48" w:rsidRPr="00575B48">
        <w:rPr>
          <w:iCs/>
          <w:sz w:val="28"/>
          <w:szCs w:val="28"/>
          <w:lang w:eastAsia="en-US"/>
        </w:rPr>
        <w:t>Вознесенского</w:t>
      </w:r>
      <w:r w:rsidR="00714BD3" w:rsidRPr="00575B48">
        <w:rPr>
          <w:iCs/>
          <w:sz w:val="28"/>
          <w:szCs w:val="28"/>
          <w:lang w:eastAsia="en-US"/>
        </w:rPr>
        <w:t xml:space="preserve"> сельсовета Абанского района</w:t>
      </w:r>
      <w:r w:rsidRPr="00575B48">
        <w:rPr>
          <w:iCs/>
          <w:sz w:val="28"/>
          <w:szCs w:val="28"/>
          <w:lang w:eastAsia="en-US"/>
        </w:rPr>
        <w:t>,</w:t>
      </w:r>
      <w:r w:rsidRPr="00B96E44">
        <w:rPr>
          <w:iCs/>
          <w:sz w:val="28"/>
          <w:szCs w:val="28"/>
          <w:lang w:eastAsia="en-US"/>
        </w:rPr>
        <w:t xml:space="preserve"> проект административного регламента подлежит размещению в информационно-телекоммуникационной сети «Интернет» на официальном</w:t>
      </w:r>
      <w:r w:rsidR="00575B48">
        <w:rPr>
          <w:iCs/>
          <w:sz w:val="28"/>
          <w:szCs w:val="28"/>
          <w:lang w:eastAsia="en-US"/>
        </w:rPr>
        <w:t xml:space="preserve"> сайте </w:t>
      </w:r>
      <w:r w:rsidRPr="00B96E44">
        <w:rPr>
          <w:iCs/>
          <w:sz w:val="28"/>
          <w:szCs w:val="28"/>
          <w:lang w:eastAsia="en-US"/>
        </w:rPr>
        <w:t xml:space="preserve"> муниципального образования Абанский район Красноярского края, или на официальном сайте субъекта Российской Федерации.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6. Проекты административных регламентов подлежат независимой экспертизе и экспертизе, проводимой уполномоченным органом </w:t>
      </w:r>
      <w:r w:rsidR="00714BD3" w:rsidRPr="007D20C1">
        <w:rPr>
          <w:rFonts w:ascii="Times New Roman" w:hAnsi="Times New Roman" w:cs="Times New Roman"/>
          <w:sz w:val="28"/>
          <w:szCs w:val="28"/>
        </w:rPr>
        <w:t>администрации  Абанского района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r:id="rId11" w:history="1">
        <w:r w:rsidRPr="00B96E44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7. Срок, отведенный для проведения независимой экспертизы, не может быть менее пятнадцати дней со дня его размещения </w:t>
      </w:r>
      <w:r w:rsidRPr="00B96E44">
        <w:rPr>
          <w:iCs/>
          <w:sz w:val="28"/>
          <w:szCs w:val="28"/>
          <w:lang w:eastAsia="en-US"/>
        </w:rPr>
        <w:t>в информационно-телекоммуникационной сети «Интернет»</w:t>
      </w:r>
      <w:r w:rsidRPr="00B96E44">
        <w:rPr>
          <w:sz w:val="28"/>
          <w:szCs w:val="28"/>
          <w:lang w:eastAsia="en-US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8. К проекту административного регламента, направляемому на </w:t>
      </w:r>
      <w:r w:rsidRPr="007D20C1">
        <w:rPr>
          <w:rFonts w:ascii="Times New Roman" w:hAnsi="Times New Roman" w:cs="Times New Roman"/>
          <w:sz w:val="28"/>
          <w:szCs w:val="28"/>
        </w:rPr>
        <w:t xml:space="preserve">экспертизу уполномоченному органу, прилагаются проект постановления </w:t>
      </w:r>
      <w:r w:rsidR="007D20C1" w:rsidRPr="007D20C1">
        <w:rPr>
          <w:rFonts w:ascii="Times New Roman" w:hAnsi="Times New Roman" w:cs="Times New Roman"/>
          <w:sz w:val="28"/>
          <w:szCs w:val="28"/>
        </w:rPr>
        <w:t>Вознесенского</w:t>
      </w:r>
      <w:r w:rsidR="00714BD3" w:rsidRPr="007D20C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и пояснительная записка, а также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t>все поступившие разработчику проекта административного регламента заключения независимых экспертиз (при наличии)</w:t>
      </w:r>
      <w:r w:rsidRPr="00B96E44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9. Срок экспертизы, проводимой уполномоченным органом, составляет </w:t>
      </w:r>
      <w:r w:rsidRPr="007D20C1">
        <w:rPr>
          <w:rFonts w:ascii="Times New Roman" w:hAnsi="Times New Roman" w:cs="Times New Roman"/>
          <w:sz w:val="28"/>
          <w:szCs w:val="28"/>
        </w:rPr>
        <w:t>семь</w:t>
      </w:r>
      <w:r w:rsidRPr="00B96E4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По результатам экспертизы готовится заключение о соответствии </w:t>
      </w:r>
      <w:r w:rsidRPr="00B96E44">
        <w:rPr>
          <w:rFonts w:ascii="Times New Roman" w:hAnsi="Times New Roman" w:cs="Times New Roman"/>
          <w:color w:val="000000"/>
          <w:sz w:val="28"/>
          <w:szCs w:val="28"/>
        </w:rPr>
        <w:t xml:space="preserve">проекта административного регламента требованиям, предъявляемым к нему Федеральным </w:t>
      </w:r>
      <w:hyperlink r:id="rId12" w:history="1">
        <w:r w:rsidRPr="00B96E4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принятыми в соответствии с ним нормативными правовыми актами, настоящим Порядком, а также производится оценка учета результатов независимой экспертизы.</w:t>
      </w:r>
    </w:p>
    <w:p w:rsidR="00A73A60" w:rsidRPr="007D20C1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10. Разработанный в соответствии с действующим законодательством административный регламент предоставления муниципальных услуг утверждается постановлением </w:t>
      </w:r>
      <w:r w:rsidRPr="007D20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20C1" w:rsidRPr="007D20C1">
        <w:rPr>
          <w:rFonts w:ascii="Times New Roman" w:hAnsi="Times New Roman" w:cs="Times New Roman"/>
          <w:sz w:val="28"/>
          <w:szCs w:val="28"/>
        </w:rPr>
        <w:t>Вознесенского</w:t>
      </w:r>
      <w:r w:rsidR="00063FDD" w:rsidRPr="007D20C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</w:t>
      </w:r>
      <w:r w:rsidRPr="007D20C1">
        <w:rPr>
          <w:rFonts w:ascii="Times New Roman" w:hAnsi="Times New Roman" w:cs="Times New Roman"/>
          <w:sz w:val="28"/>
          <w:szCs w:val="28"/>
        </w:rPr>
        <w:t>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B96E44">
        <w:rPr>
          <w:sz w:val="28"/>
          <w:szCs w:val="28"/>
        </w:rPr>
        <w:lastRenderedPageBreak/>
        <w:t xml:space="preserve">11. Административные регламенты подлежат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размещаются в сети Интернет на официальном сайте муниципального </w:t>
      </w:r>
      <w:r w:rsidRPr="007D20C1">
        <w:rPr>
          <w:sz w:val="28"/>
          <w:szCs w:val="28"/>
        </w:rPr>
        <w:t xml:space="preserve">образования </w:t>
      </w:r>
      <w:r w:rsidR="007D20C1" w:rsidRPr="007D20C1">
        <w:rPr>
          <w:sz w:val="28"/>
          <w:szCs w:val="28"/>
        </w:rPr>
        <w:t>Вознесенского</w:t>
      </w:r>
      <w:r w:rsidR="00063FDD" w:rsidRPr="007D20C1">
        <w:rPr>
          <w:sz w:val="28"/>
          <w:szCs w:val="28"/>
        </w:rPr>
        <w:t xml:space="preserve"> сельсовета Абанского района</w:t>
      </w:r>
      <w:r w:rsidRPr="007D20C1">
        <w:rPr>
          <w:sz w:val="28"/>
          <w:szCs w:val="28"/>
        </w:rPr>
        <w:t>, либо в</w:t>
      </w:r>
      <w:r w:rsidRPr="007D20C1">
        <w:rPr>
          <w:iCs/>
          <w:sz w:val="28"/>
          <w:szCs w:val="28"/>
          <w:lang w:eastAsia="en-US"/>
        </w:rPr>
        <w:t xml:space="preserve"> случае отсутствия официального сайта </w:t>
      </w:r>
      <w:r w:rsidR="007D20C1" w:rsidRPr="007D20C1">
        <w:rPr>
          <w:iCs/>
          <w:sz w:val="28"/>
          <w:szCs w:val="28"/>
          <w:lang w:eastAsia="en-US"/>
        </w:rPr>
        <w:t>Вознесенского</w:t>
      </w:r>
      <w:r w:rsidR="00063FDD" w:rsidRPr="007D20C1">
        <w:rPr>
          <w:iCs/>
          <w:sz w:val="28"/>
          <w:szCs w:val="28"/>
          <w:lang w:eastAsia="en-US"/>
        </w:rPr>
        <w:t xml:space="preserve"> сельсовета Абанского района</w:t>
      </w:r>
      <w:r w:rsidRPr="007D20C1">
        <w:rPr>
          <w:iCs/>
          <w:sz w:val="28"/>
          <w:szCs w:val="28"/>
          <w:lang w:eastAsia="en-US"/>
        </w:rPr>
        <w:t xml:space="preserve"> на официальном </w:t>
      </w:r>
      <w:r w:rsidR="007D20C1" w:rsidRPr="007D20C1">
        <w:rPr>
          <w:iCs/>
          <w:sz w:val="28"/>
          <w:szCs w:val="28"/>
          <w:lang w:eastAsia="en-US"/>
        </w:rPr>
        <w:t xml:space="preserve">сайте </w:t>
      </w:r>
      <w:r w:rsidRPr="007D20C1">
        <w:rPr>
          <w:iCs/>
          <w:sz w:val="28"/>
          <w:szCs w:val="28"/>
          <w:lang w:eastAsia="en-US"/>
        </w:rPr>
        <w:t>муниципального образования</w:t>
      </w:r>
      <w:r w:rsidRPr="00B96E44">
        <w:rPr>
          <w:iCs/>
          <w:sz w:val="28"/>
          <w:szCs w:val="28"/>
          <w:lang w:eastAsia="en-US"/>
        </w:rPr>
        <w:t xml:space="preserve"> Абанский район Красноярского края, или на официальном сайте субъекта Российской Федерации в информационно-телекоммуникационной сети «Интернет».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Тексты административных регламентов размещаются также в местах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12. Изменения в административный регламент могут вноситься по инициативе органа, предоставляющего муниципальную услугу, на которую разработан административный регламент, в случаях: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изменения норм законодательства, регулирующих предоставление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иных случаях.</w:t>
      </w:r>
    </w:p>
    <w:p w:rsidR="00A73A60" w:rsidRPr="008122D1" w:rsidRDefault="00A73A60" w:rsidP="00160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A60" w:rsidRPr="008122D1" w:rsidRDefault="00A73A60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22D1"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A73A60" w:rsidRPr="008122D1" w:rsidRDefault="00A73A60" w:rsidP="004C4C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13. Наименование административного регламента определяется органом, предоставляющим муниципальную услугу, ответственным за его разработку,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14. Структура административного регламента должна содержать разделы, устанавливающие: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3) </w:t>
      </w:r>
      <w:r w:rsidRPr="00B96E44">
        <w:rPr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</w:rPr>
        <w:t xml:space="preserve">5) </w:t>
      </w:r>
      <w:r w:rsidRPr="00B96E44">
        <w:rPr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B96E44">
          <w:rPr>
            <w:sz w:val="28"/>
            <w:szCs w:val="28"/>
            <w:lang w:eastAsia="en-US"/>
          </w:rPr>
          <w:t>части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 (далее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15. Раздел, касающийся общих положений, состоит из следующих подразделов: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lastRenderedPageBreak/>
        <w:t>а) предмет регулирования регламента;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адреса официального сайта органа, предоставляющего муниципальную услугу,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органа, предоставляющего муниципальную услугу,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16. Раздел «Стандарт предоставления муниципальной услуги» должен содержать следующие подразделы: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1) наименование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2) наименование органа, предоставляющего муниципальную услугу;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3) результат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4) срок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5) правовые основания для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  <w:lang w:eastAsia="en-US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</w:t>
      </w:r>
      <w:r w:rsidRPr="00B96E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 указанием на</w:t>
      </w:r>
      <w:r w:rsidRPr="00B96E44">
        <w:rPr>
          <w:rFonts w:ascii="Times New Roman" w:hAnsi="Times New Roman" w:cs="Times New Roman"/>
          <w:sz w:val="28"/>
          <w:szCs w:val="28"/>
        </w:rPr>
        <w:t xml:space="preserve"> запрет требовать от заявителя: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96E4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B96E44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Pr="00B96E44">
        <w:rPr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государственных и муниципальных услуг, предусмотренных </w:t>
      </w:r>
      <w:hyperlink r:id="rId14" w:history="1">
        <w:r w:rsidRPr="00B96E44">
          <w:rPr>
            <w:sz w:val="28"/>
            <w:szCs w:val="28"/>
            <w:lang w:eastAsia="en-US"/>
          </w:rPr>
          <w:t>частью 1 статьи 1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B96E44">
          <w:rPr>
            <w:sz w:val="28"/>
            <w:szCs w:val="28"/>
            <w:lang w:eastAsia="en-US"/>
          </w:rPr>
          <w:t>частью 6</w:t>
        </w:r>
      </w:hyperlink>
      <w:r w:rsidRPr="00B96E44">
        <w:rPr>
          <w:sz w:val="28"/>
          <w:szCs w:val="28"/>
          <w:lang w:eastAsia="en-US"/>
        </w:rPr>
        <w:t xml:space="preserve"> ст. 16 Федерального закона «Об организации предоставления государственных и муниципальных услуг»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г) </w:t>
      </w:r>
      <w:r w:rsidRPr="00B96E44">
        <w:rPr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B96E44">
          <w:rPr>
            <w:sz w:val="28"/>
            <w:szCs w:val="28"/>
            <w:lang w:eastAsia="en-US"/>
          </w:rPr>
          <w:t>части 1 статьи 9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д) </w:t>
      </w:r>
      <w:r w:rsidRPr="00B96E44">
        <w:rPr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изменени</w:t>
      </w:r>
      <w:r>
        <w:rPr>
          <w:sz w:val="28"/>
          <w:szCs w:val="28"/>
          <w:lang w:eastAsia="en-US"/>
        </w:rPr>
        <w:t>я</w:t>
      </w:r>
      <w:r w:rsidRPr="00B96E44">
        <w:rPr>
          <w:sz w:val="28"/>
          <w:szCs w:val="28"/>
          <w:lang w:eastAsia="en-US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lastRenderedPageBreak/>
        <w:t>наличи</w:t>
      </w:r>
      <w:r>
        <w:rPr>
          <w:sz w:val="28"/>
          <w:szCs w:val="28"/>
          <w:lang w:eastAsia="en-US"/>
        </w:rPr>
        <w:t>я</w:t>
      </w:r>
      <w:r w:rsidRPr="00B96E44">
        <w:rPr>
          <w:sz w:val="28"/>
          <w:szCs w:val="28"/>
          <w:lang w:eastAsia="en-US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истечения</w:t>
      </w:r>
      <w:r w:rsidRPr="00B96E44">
        <w:rPr>
          <w:sz w:val="28"/>
          <w:szCs w:val="28"/>
          <w:lang w:eastAsia="en-US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выявления</w:t>
      </w:r>
      <w:r w:rsidRPr="00B96E44">
        <w:rPr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B96E44">
          <w:rPr>
            <w:sz w:val="28"/>
            <w:szCs w:val="28"/>
            <w:lang w:eastAsia="en-US"/>
          </w:rPr>
          <w:t>частью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96E44">
          <w:rPr>
            <w:sz w:val="28"/>
            <w:szCs w:val="28"/>
            <w:lang w:eastAsia="en-US"/>
          </w:rPr>
          <w:t>частью 1.1 статьи 16</w:t>
        </w:r>
      </w:hyperlink>
      <w:r w:rsidRPr="00B96E44">
        <w:rPr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уведомляется заявитель.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11) срок регистрации запроса заявителя о предоставлении муниципальной услуги;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</w:t>
      </w:r>
      <w:r w:rsidRPr="00B96E44">
        <w:rPr>
          <w:sz w:val="28"/>
          <w:szCs w:val="28"/>
          <w:lang w:eastAsia="en-US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13)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электронной форме,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Раздел также должен содержать: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lastRenderedPageBreak/>
        <w:t>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18. Блок-схема административных процедур приводится в приложении к административному регламенту.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 xml:space="preserve">19. Технологическая схема предоставления муниципальной услуги является приложением к регламенту и оформляется в отношении муниципальных услуг, предоставление которых организовано в многофункциональном центре предоставления государственных и муниципальных услуг, в соответствии с типовой </w:t>
      </w:r>
      <w:hyperlink r:id="rId19" w:history="1">
        <w:r w:rsidRPr="00B96E44">
          <w:rPr>
            <w:sz w:val="28"/>
            <w:szCs w:val="28"/>
            <w:lang w:eastAsia="en-US"/>
          </w:rPr>
          <w:t>формой</w:t>
        </w:r>
      </w:hyperlink>
      <w:r w:rsidRPr="00B96E44">
        <w:rPr>
          <w:sz w:val="28"/>
          <w:szCs w:val="28"/>
          <w:lang w:eastAsia="en-US"/>
        </w:rPr>
        <w:t xml:space="preserve"> технологической схемы предоставления муниципальной услуги, приведенной в приложении к Порядку.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20. Описание каждой административной процедуры предусматривает: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21. Раздел, касающийся форм контроля за предоставлением муниципальной услуги, состоит из следующих подразделов: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lastRenderedPageBreak/>
        <w:t>в)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22. В разделе, касающемся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0" w:history="1">
        <w:r w:rsidRPr="00B96E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 указываются: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 xml:space="preserve">1) информация для заявителя о его праве на досудебное (внесудебное) обжалование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1" w:history="1">
        <w:r w:rsidRPr="00B96E4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B96E4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210-ФЗ «Об организации предоставления государственных и муниципальных услуг», а также их должностных лиц, муниципальных служащих, работников;</w:t>
      </w:r>
    </w:p>
    <w:p w:rsidR="00A73A60" w:rsidRPr="00B96E44" w:rsidRDefault="00A73A60" w:rsidP="00B96E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44">
        <w:rPr>
          <w:rFonts w:ascii="Times New Roman" w:hAnsi="Times New Roman" w:cs="Times New Roman"/>
          <w:sz w:val="28"/>
          <w:szCs w:val="28"/>
        </w:rPr>
        <w:t>2)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3) порядок подачи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4) требования к содержанию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5) процедура подачи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6) должностные лица Органа, уполномоченные на рассмотрение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7) сроки регистрации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8) порядок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9) результат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10) перечень оснований для отказа в удовлетворении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11) порядок информирования заявителя о результатах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12) право заявителя на получение информации и документов, необходимых для обоснования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13) способы информирования заявителей о порядке подачи и рассмотрения жалобы;</w:t>
      </w:r>
    </w:p>
    <w:p w:rsidR="00A73A60" w:rsidRPr="00B96E44" w:rsidRDefault="00A73A60" w:rsidP="00B96E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6E44">
        <w:rPr>
          <w:sz w:val="28"/>
          <w:szCs w:val="28"/>
          <w:lang w:eastAsia="en-US"/>
        </w:rPr>
        <w:t>14) порядок обжалования решений Органа, его должностных лиц, принятых по результатам рассмотрения жалобы, а также действий (бездействия) Органа, его должностных лиц, связанных с рассмотрением жалобы.</w:t>
      </w:r>
    </w:p>
    <w:p w:rsidR="00A73A60" w:rsidRPr="008122D1" w:rsidRDefault="00A73A6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0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lastRenderedPageBreak/>
        <w:t>Приложение</w:t>
      </w:r>
    </w:p>
    <w:p w:rsidR="00A73A60" w:rsidRPr="008122D1" w:rsidRDefault="00A73A60" w:rsidP="008C11C7">
      <w:pPr>
        <w:autoSpaceDE w:val="0"/>
        <w:autoSpaceDN w:val="0"/>
        <w:adjustRightInd w:val="0"/>
        <w:spacing w:line="192" w:lineRule="auto"/>
        <w:jc w:val="right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к Порядку</w:t>
      </w:r>
    </w:p>
    <w:p w:rsidR="00A73A60" w:rsidRPr="008122D1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разработки и утверждения </w:t>
      </w:r>
    </w:p>
    <w:p w:rsidR="00A73A60" w:rsidRPr="008122D1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административных регламентов </w:t>
      </w:r>
    </w:p>
    <w:p w:rsidR="00A73A60" w:rsidRPr="008122D1" w:rsidRDefault="00A73A60" w:rsidP="008C11C7">
      <w:pPr>
        <w:pStyle w:val="ConsPlusTitle"/>
        <w:spacing w:line="19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22D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</w:t>
      </w:r>
    </w:p>
    <w:p w:rsidR="00A73A60" w:rsidRPr="008122D1" w:rsidRDefault="00A73A60" w:rsidP="008C11C7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73A60" w:rsidRPr="008122D1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Типовая форма технологической схемы</w:t>
      </w:r>
    </w:p>
    <w:p w:rsidR="00A73A60" w:rsidRPr="008122D1" w:rsidRDefault="00A73A60" w:rsidP="008122D1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предоставления муниципальной услуги</w:t>
      </w:r>
    </w:p>
    <w:p w:rsidR="00A73A60" w:rsidRPr="008122D1" w:rsidRDefault="00A73A60" w:rsidP="008C11C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73A60" w:rsidRPr="008122D1" w:rsidRDefault="00A73A60" w:rsidP="008C11C7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8122D1">
        <w:rPr>
          <w:sz w:val="28"/>
          <w:szCs w:val="28"/>
          <w:lang w:eastAsia="en-US"/>
        </w:rPr>
        <w:t>Раздел 1. Общие сведения о муниципальной услуге</w:t>
      </w:r>
    </w:p>
    <w:p w:rsidR="00A73A60" w:rsidRPr="008122D1" w:rsidRDefault="00A73A60" w:rsidP="008C11C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1"/>
        <w:gridCol w:w="4538"/>
      </w:tblGrid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N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Параметр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Значение параметра/состояние</w:t>
            </w: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22D1">
              <w:rPr>
                <w:lang w:eastAsia="en-US"/>
              </w:rPr>
              <w:t>3</w:t>
            </w: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Наименование органа, предоставляющего муниципальную услугу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Полное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Краткое наименование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122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Перечень подуслуг</w:t>
            </w:r>
            <w:r w:rsidRPr="008122D1">
              <w:rPr>
                <w:rStyle w:val="ab"/>
                <w:lang w:eastAsia="en-US"/>
              </w:rPr>
              <w:endnoteReference w:id="1"/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73A60" w:rsidRPr="008C11C7" w:rsidTr="008C11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Способы оценки качества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радиотелефонная связь (СМС-опрос, телефонный опрос)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терминальные устройства в органе местного самоуправления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Единый портал государственных и муниципальных услуг (функций)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краевой портал государственных и муниципальных услуг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сайт «Ваш контроль» (https://vashkontrol.ru)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официальный сайт органа</w:t>
            </w:r>
          </w:p>
        </w:tc>
      </w:tr>
      <w:tr w:rsidR="00A73A60" w:rsidRPr="008C11C7" w:rsidTr="008C11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8C11C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8122D1" w:rsidRDefault="00A73A60" w:rsidP="00D3670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22D1">
              <w:rPr>
                <w:lang w:eastAsia="en-US"/>
              </w:rPr>
              <w:t>другие способы оценки качества предоставления муниципальной услуги</w:t>
            </w:r>
          </w:p>
        </w:tc>
      </w:tr>
    </w:tbl>
    <w:p w:rsidR="00A73A60" w:rsidRDefault="00A73A60" w:rsidP="003C258C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</w:p>
    <w:p w:rsidR="00A73A60" w:rsidRDefault="00A73A60" w:rsidP="00BF11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A73A60" w:rsidSect="00F91703">
          <w:headerReference w:type="even" r:id="rId22"/>
          <w:headerReference w:type="default" r:id="rId23"/>
          <w:headerReference w:type="first" r:id="rId24"/>
          <w:pgSz w:w="11906" w:h="16838"/>
          <w:pgMar w:top="1134" w:right="567" w:bottom="851" w:left="1985" w:header="709" w:footer="709" w:gutter="0"/>
          <w:cols w:space="708"/>
          <w:titlePg/>
          <w:docGrid w:linePitch="360"/>
        </w:sect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lastRenderedPageBreak/>
        <w:t>Р</w:t>
      </w:r>
      <w:r w:rsidRPr="006649D3">
        <w:t>аздел 2. Общие сведения о подуслугах</w:t>
      </w:r>
    </w:p>
    <w:p w:rsidR="00A73A60" w:rsidRPr="00BA7846" w:rsidRDefault="00A73A60" w:rsidP="00710CB2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1275"/>
        <w:gridCol w:w="1134"/>
        <w:gridCol w:w="1418"/>
        <w:gridCol w:w="1417"/>
        <w:gridCol w:w="1418"/>
        <w:gridCol w:w="1559"/>
        <w:gridCol w:w="1134"/>
        <w:gridCol w:w="1276"/>
        <w:gridCol w:w="1276"/>
      </w:tblGrid>
      <w:tr w:rsidR="00A73A60" w:rsidRPr="007A034A" w:rsidTr="00BE56E5">
        <w:tc>
          <w:tcPr>
            <w:tcW w:w="2235" w:type="dxa"/>
            <w:gridSpan w:val="2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предоставления подуслуги в зависимости от условий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для отказа в приеме документов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для отказа в предоставлении подуслуги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Основания приостановления предоставления подуслуги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приостановления предоставления подуслуги</w:t>
            </w:r>
          </w:p>
        </w:tc>
        <w:tc>
          <w:tcPr>
            <w:tcW w:w="4111" w:type="dxa"/>
            <w:gridSpan w:val="3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Плата за предоставление подуслуги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обращения для получения подуслуги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получения результата подуслуги</w:t>
            </w: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КБК для взимания платы (государственной пошлины) в том числе через МФЦ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11</w:t>
            </w:r>
          </w:p>
        </w:tc>
      </w:tr>
      <w:tr w:rsidR="00A73A60" w:rsidRPr="007A034A" w:rsidTr="00BE56E5">
        <w:tc>
          <w:tcPr>
            <w:tcW w:w="14142" w:type="dxa"/>
            <w:gridSpan w:val="11"/>
          </w:tcPr>
          <w:p w:rsidR="00A73A60" w:rsidRPr="007A034A" w:rsidRDefault="00A73A60" w:rsidP="00BE56E5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7A034A">
              <w:rPr>
                <w:rFonts w:ascii="Times New Roman" w:hAnsi="Times New Roman"/>
                <w:sz w:val="18"/>
                <w:szCs w:val="18"/>
              </w:rPr>
              <w:t>Наименование подуслуги 1</w:t>
            </w: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4142" w:type="dxa"/>
            <w:gridSpan w:val="11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1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center"/>
        <w:outlineLvl w:val="0"/>
        <w:rPr>
          <w:rFonts w:cs="Calibri"/>
        </w:r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6649D3">
        <w:t>Раздел 3. Сведения о заявителях подуслуги</w:t>
      </w:r>
    </w:p>
    <w:p w:rsidR="00A73A60" w:rsidRPr="006649D3" w:rsidRDefault="00A73A60" w:rsidP="00710CB2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04"/>
        <w:gridCol w:w="1954"/>
        <w:gridCol w:w="2044"/>
        <w:gridCol w:w="1894"/>
        <w:gridCol w:w="1879"/>
        <w:gridCol w:w="1999"/>
        <w:gridCol w:w="2044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Категория лиц, имеющих право на получение подуслуги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Документ, подтверждающий право заявителя соответствующей категории на получение подуслуги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документу, подтверждающему право заявителя соответствующей категории на получение подуслуги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Наличие возможности подачи заявления о предоставлении подуслуги представителями заявителя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Исчерпывающий перечень лиц, имеющих право на подачу заявления о предоставлении подуслуги от имени заявителя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Наименование документа, подтверждающего право подачи заявления о предоставлении подуслуги от имени заявителя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 предоставлении подуслуги от имени заявителя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</w:tr>
      <w:tr w:rsidR="00A73A60" w:rsidRPr="007A034A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6649D3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73A60" w:rsidRPr="006649D3" w:rsidRDefault="00A73A60" w:rsidP="00710CB2">
      <w:pPr>
        <w:autoSpaceDE w:val="0"/>
        <w:autoSpaceDN w:val="0"/>
        <w:adjustRightInd w:val="0"/>
        <w:jc w:val="center"/>
        <w:outlineLvl w:val="0"/>
      </w:pPr>
      <w:r w:rsidRPr="006649D3">
        <w:t>Раздел 4. Документы, представляемые заявителем</w:t>
      </w:r>
    </w:p>
    <w:p w:rsidR="00A73A60" w:rsidRPr="006649D3" w:rsidRDefault="00A73A60" w:rsidP="00710CB2">
      <w:pPr>
        <w:autoSpaceDE w:val="0"/>
        <w:autoSpaceDN w:val="0"/>
        <w:adjustRightInd w:val="0"/>
        <w:jc w:val="center"/>
      </w:pPr>
      <w:r w:rsidRPr="006649D3">
        <w:t>для получения подуслуги</w:t>
      </w:r>
    </w:p>
    <w:p w:rsidR="00A73A60" w:rsidRPr="006649D3" w:rsidRDefault="00A73A60" w:rsidP="00710CB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74"/>
        <w:gridCol w:w="2200"/>
        <w:gridCol w:w="1701"/>
        <w:gridCol w:w="1701"/>
        <w:gridCol w:w="1984"/>
        <w:gridCol w:w="1701"/>
        <w:gridCol w:w="1985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Наименование документов, которые представляет заявитель для получения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Количество необходимых экземпляров документа с указанием «подлинник (копия)»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Условие представления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Образец документа (заполнения документа)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</w:tr>
      <w:tr w:rsidR="00A73A60" w:rsidRPr="007A034A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5. Документы и сведения, получаемые посредством межведомственного информационного взаимодействия</w:t>
      </w: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417"/>
        <w:gridCol w:w="1701"/>
        <w:gridCol w:w="1560"/>
        <w:gridCol w:w="1701"/>
        <w:gridCol w:w="1417"/>
        <w:gridCol w:w="1701"/>
        <w:gridCol w:w="1559"/>
        <w:gridCol w:w="1843"/>
      </w:tblGrid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Реквизиты актуальной технологической карты межведомственного </w:t>
            </w:r>
            <w:r w:rsidRPr="007A034A">
              <w:rPr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Перечень и состав сведений, запрашиваемых в рамках межведомственного </w:t>
            </w:r>
            <w:r w:rsidRPr="007A034A">
              <w:rPr>
                <w:sz w:val="18"/>
                <w:szCs w:val="18"/>
              </w:rPr>
              <w:lastRenderedPageBreak/>
              <w:t>информационного взаимодействия</w:t>
            </w: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Наименование органа государственной власти (местного самоуправления), направляющего </w:t>
            </w:r>
            <w:r w:rsidRPr="007A034A">
              <w:rPr>
                <w:sz w:val="18"/>
                <w:szCs w:val="18"/>
              </w:rPr>
              <w:lastRenderedPageBreak/>
              <w:t>межведомственный запрос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Наименование органа государственной власти (местного самоуправления) или организации, в </w:t>
            </w:r>
            <w:r w:rsidRPr="007A034A">
              <w:rPr>
                <w:sz w:val="18"/>
                <w:szCs w:val="18"/>
              </w:rPr>
              <w:lastRenderedPageBreak/>
              <w:t>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SID электронного сервиса (наименование вида сведений)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Формы (шаблоны) межведомственного запроса и ответа на межведомственн</w:t>
            </w:r>
            <w:r w:rsidRPr="007A034A">
              <w:rPr>
                <w:sz w:val="18"/>
                <w:szCs w:val="18"/>
              </w:rPr>
              <w:lastRenderedPageBreak/>
              <w:t>ый запрос</w:t>
            </w: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Образцы заполнения форм межведомственного запроса и ответа на межведомственный запрос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</w:tr>
      <w:tr w:rsidR="00A73A60" w:rsidRPr="007A034A" w:rsidTr="00BE56E5">
        <w:tc>
          <w:tcPr>
            <w:tcW w:w="14425" w:type="dxa"/>
            <w:gridSpan w:val="9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4425" w:type="dxa"/>
            <w:gridSpan w:val="9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526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A73A60" w:rsidRDefault="00A73A60" w:rsidP="00710CB2">
      <w:pPr>
        <w:autoSpaceDE w:val="0"/>
        <w:autoSpaceDN w:val="0"/>
        <w:adjustRightInd w:val="0"/>
        <w:jc w:val="center"/>
        <w:outlineLvl w:val="0"/>
        <w:rPr>
          <w:rFonts w:cs="Calibri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6. Результат подуслуги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44"/>
        <w:gridCol w:w="1489"/>
        <w:gridCol w:w="1928"/>
        <w:gridCol w:w="1519"/>
        <w:gridCol w:w="1519"/>
        <w:gridCol w:w="1204"/>
        <w:gridCol w:w="1984"/>
        <w:gridCol w:w="694"/>
      </w:tblGrid>
      <w:tr w:rsidR="00A73A60" w:rsidRPr="007A034A" w:rsidTr="00BE56E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Документ (документы), являющийся (еся) результатом подуслуги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Требования к документу (документам) являющемуся (имся) результатом подуслуги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Характеристика результата подуслуги (положительный/отрицательный)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Форма документа (документов), являющегося (ихся) результатом подуслуги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Образец документа (документов), являющегося (ихся) результатом подуслуги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Способы получения результата подуслуги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Срок хранения невостребованных заявителем результатов подуслуги</w:t>
            </w:r>
          </w:p>
        </w:tc>
      </w:tr>
      <w:tr w:rsidR="00A73A60" w:rsidRPr="007A034A" w:rsidTr="00BE56E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в органе, предоставляющем подуслугу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в МФЦ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9</w:t>
            </w:r>
          </w:p>
        </w:tc>
      </w:tr>
      <w:tr w:rsidR="00A73A60" w:rsidRPr="007A034A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7. Технологические процессы предоставления подуслуги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985"/>
        <w:gridCol w:w="1984"/>
        <w:gridCol w:w="1985"/>
        <w:gridCol w:w="2126"/>
        <w:gridCol w:w="1985"/>
      </w:tblGrid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Наименование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Особенности исполнения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Сроки исполнения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Исполнитель процедуры процесса исполнения </w:t>
            </w:r>
            <w:r w:rsidRPr="007A034A">
              <w:rPr>
                <w:sz w:val="18"/>
                <w:szCs w:val="18"/>
              </w:rPr>
              <w:lastRenderedPageBreak/>
              <w:t>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Ресурсы, необходимые для выполнения процедуры процесса </w:t>
            </w:r>
            <w:r w:rsidRPr="007A034A">
              <w:rPr>
                <w:sz w:val="18"/>
                <w:szCs w:val="18"/>
              </w:rPr>
              <w:lastRenderedPageBreak/>
              <w:t>исполнения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 xml:space="preserve">Формы документов, необходимые для исполнения процедуры </w:t>
            </w:r>
            <w:r w:rsidRPr="007A034A">
              <w:rPr>
                <w:sz w:val="18"/>
                <w:szCs w:val="18"/>
              </w:rPr>
              <w:lastRenderedPageBreak/>
              <w:t>процесса исполнения административной процедуры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административной процедуры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административной процедуры 1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административной процедуры n</w:t>
            </w:r>
          </w:p>
        </w:tc>
      </w:tr>
      <w:tr w:rsidR="00A73A60" w:rsidRPr="007A034A" w:rsidTr="00BE56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BA7846" w:rsidRDefault="00A73A60" w:rsidP="00710CB2">
      <w:pPr>
        <w:autoSpaceDE w:val="0"/>
        <w:autoSpaceDN w:val="0"/>
        <w:adjustRightInd w:val="0"/>
        <w:jc w:val="both"/>
      </w:pPr>
    </w:p>
    <w:p w:rsidR="00A73A60" w:rsidRPr="00BA7846" w:rsidRDefault="00A73A60" w:rsidP="00710CB2">
      <w:pPr>
        <w:autoSpaceDE w:val="0"/>
        <w:autoSpaceDN w:val="0"/>
        <w:adjustRightInd w:val="0"/>
        <w:jc w:val="center"/>
        <w:outlineLvl w:val="0"/>
      </w:pPr>
      <w:r w:rsidRPr="00BA7846">
        <w:t>Раздел 8. Особенности предоставления подуслуги</w:t>
      </w:r>
    </w:p>
    <w:p w:rsidR="00A73A60" w:rsidRPr="00BA7846" w:rsidRDefault="00A73A60" w:rsidP="00710CB2">
      <w:pPr>
        <w:autoSpaceDE w:val="0"/>
        <w:autoSpaceDN w:val="0"/>
        <w:adjustRightInd w:val="0"/>
        <w:jc w:val="center"/>
      </w:pPr>
      <w:r w:rsidRPr="00BA7846">
        <w:t>в электронной форме</w:t>
      </w:r>
    </w:p>
    <w:p w:rsidR="00A73A60" w:rsidRPr="00BA7846" w:rsidRDefault="00A73A60" w:rsidP="00710CB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01"/>
        <w:gridCol w:w="1701"/>
        <w:gridCol w:w="1701"/>
        <w:gridCol w:w="2126"/>
        <w:gridCol w:w="1701"/>
        <w:gridCol w:w="1843"/>
      </w:tblGrid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получения заявителем информации о сроках и порядке предоставления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записи на прием в орган, представляющий государственную услугу, МФЦ для подачи заявления о предоставлении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формирования заявления о предоставлении подуслуги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приема и регистрации органом, предоставляющим услугу, заявления о предоставлении подуслуги и иных документов, необходимых для предоставления подуслуги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оплаты государственной пошлины за предоставление подуслуги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Способ получения сведений о ходе выполнения заявления о предоставлении подуслуги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 xml:space="preserve">Способ подачи жалобы на нарушение порядка предоставления подуслуги и досудебного (внесудебного) обжалования решений и действий (бездействия) органа, предоставляющего подуслугу, МФЦ, в </w:t>
            </w:r>
            <w:r w:rsidRPr="007A034A">
              <w:rPr>
                <w:sz w:val="18"/>
                <w:szCs w:val="18"/>
              </w:rPr>
              <w:lastRenderedPageBreak/>
              <w:t>процессе получения подуслуги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7</w:t>
            </w: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1. Наименование подуслуги 1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3A60" w:rsidRPr="007A034A" w:rsidTr="00BE56E5"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034A">
              <w:rPr>
                <w:sz w:val="18"/>
                <w:szCs w:val="18"/>
              </w:rPr>
              <w:t>n. Наименование подуслуги n</w:t>
            </w:r>
          </w:p>
        </w:tc>
      </w:tr>
      <w:tr w:rsidR="00A73A60" w:rsidRPr="007A034A" w:rsidTr="00BE56E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60" w:rsidRPr="007A034A" w:rsidRDefault="00A73A60" w:rsidP="00BE56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3A60" w:rsidRPr="00AF6F19" w:rsidRDefault="00A73A60" w:rsidP="00BF119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A73A60" w:rsidRPr="00AF6F19" w:rsidSect="00A55A84">
      <w:pgSz w:w="16838" w:h="11906" w:orient="landscape"/>
      <w:pgMar w:top="1985" w:right="1134" w:bottom="567" w:left="85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EA" w:rsidRDefault="00EF2DEA" w:rsidP="00C13FD0">
      <w:r>
        <w:separator/>
      </w:r>
    </w:p>
  </w:endnote>
  <w:endnote w:type="continuationSeparator" w:id="0">
    <w:p w:rsidR="00EF2DEA" w:rsidRDefault="00EF2DEA" w:rsidP="00C13FD0">
      <w:r>
        <w:continuationSeparator/>
      </w:r>
    </w:p>
  </w:endnote>
  <w:endnote w:id="1"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b"/>
        </w:rPr>
        <w:endnoteRef/>
      </w:r>
      <w:r>
        <w:t xml:space="preserve"> </w:t>
      </w:r>
      <w:r w:rsidRPr="008122D1">
        <w:rPr>
          <w:sz w:val="20"/>
          <w:szCs w:val="20"/>
        </w:rPr>
        <w:t>Под подуслугой понимается вариант (разновидность) деятельности органа местного самоуправления при оказании им муниципальной услуги, характеризуемый уникальными требованиями по одному из трех параметров: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предоставлению муниципальной услуги для разных категорий заявителей;</w:t>
      </w:r>
    </w:p>
    <w:p w:rsidR="00A73A60" w:rsidRPr="008122D1" w:rsidRDefault="00A73A60" w:rsidP="008122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rPr>
          <w:sz w:val="20"/>
          <w:szCs w:val="20"/>
        </w:rPr>
        <w:t>различные требования по составу документов, необходимых для предоставления муниципальной услуги;</w:t>
      </w:r>
    </w:p>
    <w:p w:rsidR="00A73A60" w:rsidRPr="00710CB2" w:rsidRDefault="00A73A60" w:rsidP="00710C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122D1">
        <w:t>различные результаты предо</w:t>
      </w:r>
      <w:r>
        <w:t>ставления муниципальной услуги.</w:t>
      </w: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  <w:p w:rsidR="00A73A60" w:rsidRDefault="00A73A60">
      <w:pPr>
        <w:pStyle w:val="a9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EA" w:rsidRDefault="00EF2DEA" w:rsidP="00C13FD0">
      <w:r>
        <w:separator/>
      </w:r>
    </w:p>
  </w:footnote>
  <w:footnote w:type="continuationSeparator" w:id="0">
    <w:p w:rsidR="00EF2DEA" w:rsidRDefault="00EF2DEA" w:rsidP="00C13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1F1DD3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73A60" w:rsidRDefault="00A73A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1F1DD3" w:rsidP="00166A9B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73A6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2526C">
      <w:rPr>
        <w:rStyle w:val="af1"/>
        <w:noProof/>
      </w:rPr>
      <w:t>3</w:t>
    </w:r>
    <w:r>
      <w:rPr>
        <w:rStyle w:val="af1"/>
      </w:rPr>
      <w:fldChar w:fldCharType="end"/>
    </w:r>
  </w:p>
  <w:p w:rsidR="00A73A60" w:rsidRDefault="00A73A60">
    <w:pPr>
      <w:pStyle w:val="a3"/>
      <w:jc w:val="center"/>
    </w:pPr>
  </w:p>
  <w:p w:rsidR="00A73A60" w:rsidRDefault="00A73A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60" w:rsidRDefault="00A73A60" w:rsidP="00166A9B">
    <w:pPr>
      <w:pStyle w:val="a3"/>
      <w:framePr w:wrap="around" w:vAnchor="text" w:hAnchor="margin" w:xAlign="center" w:y="1"/>
      <w:rPr>
        <w:rStyle w:val="af1"/>
      </w:rPr>
    </w:pPr>
  </w:p>
  <w:p w:rsidR="00A73A60" w:rsidRDefault="00A73A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09E"/>
    <w:multiLevelType w:val="hybridMultilevel"/>
    <w:tmpl w:val="C3B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ABF"/>
    <w:rsid w:val="0003159C"/>
    <w:rsid w:val="00063FDD"/>
    <w:rsid w:val="00075590"/>
    <w:rsid w:val="000857A2"/>
    <w:rsid w:val="001414E8"/>
    <w:rsid w:val="0016099E"/>
    <w:rsid w:val="001610A1"/>
    <w:rsid w:val="00166A9B"/>
    <w:rsid w:val="00187621"/>
    <w:rsid w:val="00190DFC"/>
    <w:rsid w:val="001B42A9"/>
    <w:rsid w:val="001E4A99"/>
    <w:rsid w:val="001F0E21"/>
    <w:rsid w:val="001F1DD3"/>
    <w:rsid w:val="00201C24"/>
    <w:rsid w:val="00206423"/>
    <w:rsid w:val="00211CC5"/>
    <w:rsid w:val="002564FB"/>
    <w:rsid w:val="002A50F9"/>
    <w:rsid w:val="002B5B7E"/>
    <w:rsid w:val="002C0410"/>
    <w:rsid w:val="002C3123"/>
    <w:rsid w:val="002F6142"/>
    <w:rsid w:val="003031F4"/>
    <w:rsid w:val="00316534"/>
    <w:rsid w:val="00334788"/>
    <w:rsid w:val="003419A1"/>
    <w:rsid w:val="003429C8"/>
    <w:rsid w:val="003570CA"/>
    <w:rsid w:val="00361E5F"/>
    <w:rsid w:val="00397F64"/>
    <w:rsid w:val="003C258C"/>
    <w:rsid w:val="003C3675"/>
    <w:rsid w:val="003C7530"/>
    <w:rsid w:val="003D4C10"/>
    <w:rsid w:val="003D6F48"/>
    <w:rsid w:val="003E3068"/>
    <w:rsid w:val="00400EED"/>
    <w:rsid w:val="00410C9E"/>
    <w:rsid w:val="00466192"/>
    <w:rsid w:val="004A5512"/>
    <w:rsid w:val="004C4CF4"/>
    <w:rsid w:val="004E70D9"/>
    <w:rsid w:val="00550A3D"/>
    <w:rsid w:val="00551D36"/>
    <w:rsid w:val="00562BC0"/>
    <w:rsid w:val="00575B48"/>
    <w:rsid w:val="0058476A"/>
    <w:rsid w:val="00587B25"/>
    <w:rsid w:val="005B2B94"/>
    <w:rsid w:val="005D6E8F"/>
    <w:rsid w:val="00610534"/>
    <w:rsid w:val="0062466B"/>
    <w:rsid w:val="0063428E"/>
    <w:rsid w:val="0065417D"/>
    <w:rsid w:val="006649D3"/>
    <w:rsid w:val="00671159"/>
    <w:rsid w:val="006857EE"/>
    <w:rsid w:val="006B7DB4"/>
    <w:rsid w:val="006C70EE"/>
    <w:rsid w:val="006D1676"/>
    <w:rsid w:val="006F2059"/>
    <w:rsid w:val="006F30B4"/>
    <w:rsid w:val="0070120C"/>
    <w:rsid w:val="00702CA6"/>
    <w:rsid w:val="00710CB2"/>
    <w:rsid w:val="00714BD3"/>
    <w:rsid w:val="007301BA"/>
    <w:rsid w:val="007303F9"/>
    <w:rsid w:val="007309A6"/>
    <w:rsid w:val="00742528"/>
    <w:rsid w:val="007452C7"/>
    <w:rsid w:val="0079645C"/>
    <w:rsid w:val="007A034A"/>
    <w:rsid w:val="007B734C"/>
    <w:rsid w:val="007D20C1"/>
    <w:rsid w:val="007E37A9"/>
    <w:rsid w:val="007F279A"/>
    <w:rsid w:val="008021C0"/>
    <w:rsid w:val="008122D1"/>
    <w:rsid w:val="00821C74"/>
    <w:rsid w:val="00823320"/>
    <w:rsid w:val="00833AE2"/>
    <w:rsid w:val="0084401F"/>
    <w:rsid w:val="00844CF0"/>
    <w:rsid w:val="008A27F6"/>
    <w:rsid w:val="008C11C7"/>
    <w:rsid w:val="00900F7D"/>
    <w:rsid w:val="00906467"/>
    <w:rsid w:val="00907157"/>
    <w:rsid w:val="00924D99"/>
    <w:rsid w:val="009832D1"/>
    <w:rsid w:val="00984784"/>
    <w:rsid w:val="009B237C"/>
    <w:rsid w:val="009F7E5D"/>
    <w:rsid w:val="00A00941"/>
    <w:rsid w:val="00A10655"/>
    <w:rsid w:val="00A17730"/>
    <w:rsid w:val="00A24B80"/>
    <w:rsid w:val="00A534C0"/>
    <w:rsid w:val="00A55A84"/>
    <w:rsid w:val="00A73A60"/>
    <w:rsid w:val="00A96ABF"/>
    <w:rsid w:val="00AB18A0"/>
    <w:rsid w:val="00AD3FA0"/>
    <w:rsid w:val="00AF0AAF"/>
    <w:rsid w:val="00AF6F19"/>
    <w:rsid w:val="00B247C6"/>
    <w:rsid w:val="00B34E1C"/>
    <w:rsid w:val="00B54563"/>
    <w:rsid w:val="00B70F46"/>
    <w:rsid w:val="00B96E44"/>
    <w:rsid w:val="00B9765D"/>
    <w:rsid w:val="00BA7846"/>
    <w:rsid w:val="00BD3FEF"/>
    <w:rsid w:val="00BE56E5"/>
    <w:rsid w:val="00BF119D"/>
    <w:rsid w:val="00C13FD0"/>
    <w:rsid w:val="00C31639"/>
    <w:rsid w:val="00C3186A"/>
    <w:rsid w:val="00C61020"/>
    <w:rsid w:val="00C67691"/>
    <w:rsid w:val="00D057E4"/>
    <w:rsid w:val="00D3670E"/>
    <w:rsid w:val="00D3689B"/>
    <w:rsid w:val="00D953DC"/>
    <w:rsid w:val="00D97074"/>
    <w:rsid w:val="00DA3549"/>
    <w:rsid w:val="00DA60D6"/>
    <w:rsid w:val="00DB5266"/>
    <w:rsid w:val="00DC72B7"/>
    <w:rsid w:val="00DD2F29"/>
    <w:rsid w:val="00DD3892"/>
    <w:rsid w:val="00DF1E8E"/>
    <w:rsid w:val="00E2548C"/>
    <w:rsid w:val="00E30290"/>
    <w:rsid w:val="00E305C8"/>
    <w:rsid w:val="00E43DEE"/>
    <w:rsid w:val="00E63CB3"/>
    <w:rsid w:val="00E800EF"/>
    <w:rsid w:val="00EF2DEA"/>
    <w:rsid w:val="00F2526C"/>
    <w:rsid w:val="00F74A2A"/>
    <w:rsid w:val="00F91703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AB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96AB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96AB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C1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C1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3FD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60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099E"/>
    <w:rPr>
      <w:rFonts w:ascii="Tahoma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rsid w:val="008122D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8122D1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8122D1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7303F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7303F9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7303F9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07559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710CB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D36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0BA25B0F0A69F3D63AC5BE00E5CD7252F13944FE4285AC662C9298066390D346B8AAA8665F74CS5m7I" TargetMode="External"/><Relationship Id="rId13" Type="http://schemas.openxmlformats.org/officeDocument/2006/relationships/hyperlink" Target="consultantplus://offline/ref=F00336B54AB4A71C4B3DF0DB737AF8322B0C13D679D189E1FBA612067544E851F6FF104486D5CF5Dh9s5I" TargetMode="External"/><Relationship Id="rId18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BE3B00B67BF1059A44329263BB50C3390AA87209E92C01384BCE35E7117312138830C38D384156cEqB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BE3B00B67BF1059A44329263BB50C3390AA87209E92C01384BCE35E7117312138830C38D384353cEq8C" TargetMode="External"/><Relationship Id="rId17" Type="http://schemas.openxmlformats.org/officeDocument/2006/relationships/hyperlink" Target="consultantplus://offline/ref=143932AC187C280F4B8060901DE7EC193F05B21B5BE74457D0116F68F604A5CB7655B1AF2B39D9F4C5DF748EFBC7E5DCBC7891796CC4E57Ci4u5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3932AC187C280F4B8060901DE7EC193F05B21B5BE74457D0116F68F604A5CB7655B1AF2B39DAF4C1DF748EFBC7E5DCBC7891796CC4E57Ci4u5D" TargetMode="External"/><Relationship Id="rId20" Type="http://schemas.openxmlformats.org/officeDocument/2006/relationships/hyperlink" Target="consultantplus://offline/ref=00BE3B00B67BF1059A44329263BB50C3390AA87209E92C01384BCE35E7117312138830C38D384156cEq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BE3B00B67BF1059A44329263BB50C3390AA87209E92C01384BCE35E7117312138830C38D384353cEqEC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3932AC187C280F4B8060901DE7EC193F05B21B5BE74457D0116F68F604A5CB7655B1AA28328EA083812DDFBC8CE9DCA1649078i7uAD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200BA25B0F0A69F3D63B256F66203D824244C9C4DEE220C9935CF7EDF363F5874S2mBI" TargetMode="External"/><Relationship Id="rId19" Type="http://schemas.openxmlformats.org/officeDocument/2006/relationships/hyperlink" Target="consultantplus://offline/ref=C5A10D5B2CD0F65DF164DF40A5163C98565BC0736D7285F95B8F4F591D9B573D0AD9AD1FA4F661F86A5B4A685F09C789B73E53A446F519CD43E0D68AWC0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00BA25B0F0A69F3D63AC5BE00E5CD7252D13974BE4285AC662C9298066390D346B8AAA8665F74BS5m7I" TargetMode="External"/><Relationship Id="rId14" Type="http://schemas.openxmlformats.org/officeDocument/2006/relationships/hyperlink" Target="consultantplus://offline/ref=143932AC187C280F4B8060901DE7EC193F05B21B5BE74457D0116F68F604A5CB7655B1AF2B39DAF0C7DF748EFBC7E5DCBC7891796CC4E57Ci4u5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2018-12-19T08:30:00Z</cp:lastPrinted>
  <dcterms:created xsi:type="dcterms:W3CDTF">2018-12-25T09:03:00Z</dcterms:created>
  <dcterms:modified xsi:type="dcterms:W3CDTF">2019-02-15T06:44:00Z</dcterms:modified>
</cp:coreProperties>
</file>