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58" w:rsidRDefault="00454258" w:rsidP="00454258">
      <w:pPr>
        <w:shd w:val="clear" w:color="auto" w:fill="FFFFFF"/>
        <w:spacing w:before="221"/>
        <w:ind w:left="48"/>
        <w:jc w:val="center"/>
        <w:rPr>
          <w:b/>
          <w:bCs/>
          <w:spacing w:val="4"/>
          <w:szCs w:val="28"/>
        </w:rPr>
      </w:pPr>
      <w:r>
        <w:rPr>
          <w:b/>
          <w:noProof/>
          <w:spacing w:val="4"/>
          <w:szCs w:val="28"/>
        </w:rPr>
        <w:drawing>
          <wp:inline distT="0" distB="0" distL="0" distR="0">
            <wp:extent cx="707390" cy="850900"/>
            <wp:effectExtent l="19050" t="0" r="0"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8" cstate="print"/>
                    <a:srcRect/>
                    <a:stretch>
                      <a:fillRect/>
                    </a:stretch>
                  </pic:blipFill>
                  <pic:spPr bwMode="auto">
                    <a:xfrm>
                      <a:off x="0" y="0"/>
                      <a:ext cx="707390" cy="850900"/>
                    </a:xfrm>
                    <a:prstGeom prst="rect">
                      <a:avLst/>
                    </a:prstGeom>
                    <a:noFill/>
                    <a:ln w="9525">
                      <a:noFill/>
                      <a:miter lim="800000"/>
                      <a:headEnd/>
                      <a:tailEnd/>
                    </a:ln>
                  </pic:spPr>
                </pic:pic>
              </a:graphicData>
            </a:graphic>
          </wp:inline>
        </w:drawing>
      </w:r>
    </w:p>
    <w:p w:rsidR="00454258" w:rsidRPr="00175C99" w:rsidRDefault="00454258" w:rsidP="00454258">
      <w:pPr>
        <w:shd w:val="clear" w:color="auto" w:fill="FFFFFF"/>
        <w:spacing w:before="221"/>
        <w:ind w:left="48"/>
        <w:jc w:val="center"/>
        <w:rPr>
          <w:b/>
          <w:bCs/>
          <w:spacing w:val="4"/>
          <w:szCs w:val="28"/>
        </w:rPr>
      </w:pPr>
      <w:r w:rsidRPr="00175C99">
        <w:rPr>
          <w:b/>
          <w:bCs/>
          <w:spacing w:val="4"/>
          <w:szCs w:val="28"/>
        </w:rPr>
        <w:t>АДМИНИСТРАЦИЯ ВОЗНЕСЕНСКОГО СЕЛЬСОВЕТА</w:t>
      </w:r>
    </w:p>
    <w:p w:rsidR="00454258" w:rsidRPr="00175C99" w:rsidRDefault="00454258" w:rsidP="00454258">
      <w:pPr>
        <w:shd w:val="clear" w:color="auto" w:fill="FFFFFF"/>
        <w:spacing w:before="221"/>
        <w:ind w:left="48"/>
        <w:jc w:val="center"/>
        <w:rPr>
          <w:szCs w:val="28"/>
        </w:rPr>
      </w:pPr>
      <w:r w:rsidRPr="00175C99">
        <w:rPr>
          <w:b/>
          <w:bCs/>
          <w:spacing w:val="4"/>
          <w:szCs w:val="28"/>
        </w:rPr>
        <w:t>АБАНСКОГО РАЙОНА КРАСНОЯРСКОГО КРАЯ</w:t>
      </w:r>
    </w:p>
    <w:p w:rsidR="00454258" w:rsidRPr="00175C99" w:rsidRDefault="00454258" w:rsidP="00454258">
      <w:pPr>
        <w:shd w:val="clear" w:color="auto" w:fill="FFFFFF"/>
        <w:spacing w:before="202"/>
        <w:jc w:val="center"/>
        <w:rPr>
          <w:b/>
          <w:szCs w:val="28"/>
        </w:rPr>
      </w:pPr>
      <w:r w:rsidRPr="00175C99">
        <w:rPr>
          <w:b/>
          <w:spacing w:val="-4"/>
          <w:szCs w:val="28"/>
        </w:rPr>
        <w:t>ПОСТАНОВЛЕНИЕ</w:t>
      </w:r>
    </w:p>
    <w:p w:rsidR="00454258" w:rsidRPr="00175C99" w:rsidRDefault="00454258" w:rsidP="00454258">
      <w:pPr>
        <w:shd w:val="clear" w:color="auto" w:fill="FFFFFF"/>
        <w:tabs>
          <w:tab w:val="left" w:pos="2990"/>
        </w:tabs>
        <w:spacing w:before="307"/>
        <w:rPr>
          <w:spacing w:val="2"/>
          <w:szCs w:val="28"/>
        </w:rPr>
      </w:pPr>
      <w:r w:rsidRPr="00175C99">
        <w:rPr>
          <w:spacing w:val="2"/>
          <w:szCs w:val="28"/>
        </w:rPr>
        <w:t>00.00.2023                                     с</w:t>
      </w:r>
      <w:proofErr w:type="gramStart"/>
      <w:r w:rsidRPr="00175C99">
        <w:rPr>
          <w:spacing w:val="2"/>
          <w:szCs w:val="28"/>
        </w:rPr>
        <w:t>.В</w:t>
      </w:r>
      <w:proofErr w:type="gramEnd"/>
      <w:r w:rsidRPr="00175C99">
        <w:rPr>
          <w:spacing w:val="2"/>
          <w:szCs w:val="28"/>
        </w:rPr>
        <w:t>ознесенка                             №проект</w:t>
      </w:r>
    </w:p>
    <w:p w:rsidR="00454258" w:rsidRPr="00175C99" w:rsidRDefault="00454258" w:rsidP="00971E04">
      <w:pPr>
        <w:widowControl w:val="0"/>
        <w:autoSpaceDE w:val="0"/>
        <w:autoSpaceDN w:val="0"/>
        <w:adjustRightInd w:val="0"/>
        <w:jc w:val="center"/>
        <w:rPr>
          <w:b/>
          <w:bCs/>
        </w:rPr>
      </w:pPr>
    </w:p>
    <w:p w:rsidR="00454258" w:rsidRPr="0022459B" w:rsidRDefault="00454258" w:rsidP="00971E04">
      <w:pPr>
        <w:pStyle w:val="1"/>
        <w:ind w:left="1267" w:right="0"/>
      </w:pPr>
      <w:r w:rsidRPr="0022459B">
        <w:rPr>
          <w:bCs/>
          <w:szCs w:val="28"/>
        </w:rPr>
        <w:t xml:space="preserve">Об утверждении Административного регламента </w:t>
      </w:r>
      <w:r w:rsidRPr="0022459B">
        <w:rPr>
          <w:szCs w:val="28"/>
        </w:rPr>
        <w:t xml:space="preserve">предоставления муниципальной услуги </w:t>
      </w:r>
      <w:r w:rsidRPr="0022459B">
        <w:t>«Выдача разрешений на право вырубки зеленых насаждений» на территории Вознесенского сельсовета Абанского района Красноярского края</w:t>
      </w:r>
    </w:p>
    <w:p w:rsidR="00454258" w:rsidRPr="00175C99" w:rsidRDefault="00454258" w:rsidP="00454258">
      <w:pPr>
        <w:suppressAutoHyphens w:val="0"/>
        <w:spacing w:before="100" w:beforeAutospacing="1"/>
        <w:ind w:firstLine="720"/>
        <w:jc w:val="both"/>
        <w:rPr>
          <w:szCs w:val="28"/>
        </w:rPr>
      </w:pPr>
      <w:proofErr w:type="gramStart"/>
      <w:r w:rsidRPr="00721718">
        <w:rPr>
          <w:color w:val="000000"/>
          <w:szCs w:val="28"/>
          <w:shd w:val="clear" w:color="auto" w:fill="FFFFFF"/>
        </w:rPr>
        <w:t>В соответствии Распоряжением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Письмом Минприроды России от 09.06.2022 № 02-17-53/21666 «О направлении методических рекомендаций» (вместе с Методическими рекомендациями в форме типового Административного регламента по предоставлению государственной услуги «Выдача разрешений</w:t>
      </w:r>
      <w:proofErr w:type="gramEnd"/>
      <w:r w:rsidRPr="00721718">
        <w:rPr>
          <w:color w:val="000000"/>
          <w:szCs w:val="28"/>
          <w:shd w:val="clear" w:color="auto" w:fill="FFFFFF"/>
        </w:rPr>
        <w:t xml:space="preserve"> на право вырубки зеленых насаждений»), Федеральным </w:t>
      </w:r>
      <w:hyperlink r:id="rId9" w:history="1">
        <w:r w:rsidRPr="00721718">
          <w:rPr>
            <w:color w:val="000000"/>
            <w:szCs w:val="28"/>
            <w:shd w:val="clear" w:color="auto" w:fill="FFFFFF"/>
          </w:rPr>
          <w:t>законом</w:t>
        </w:r>
      </w:hyperlink>
      <w:r w:rsidRPr="00721718">
        <w:rPr>
          <w:color w:val="000000"/>
          <w:szCs w:val="28"/>
          <w:shd w:val="clear" w:color="auto" w:fill="FFFFFF"/>
        </w:rPr>
        <w:t xml:space="preserve"> от 27.07.2010 № 210-ФЗ «Об организации предоставления государственных и муниципальных услуг», руководствуясь Уставом</w:t>
      </w:r>
      <w:r w:rsidRPr="00721718">
        <w:rPr>
          <w:i/>
          <w:iCs/>
          <w:color w:val="000000"/>
          <w:szCs w:val="28"/>
          <w:shd w:val="clear" w:color="auto" w:fill="FFFFFF"/>
        </w:rPr>
        <w:t xml:space="preserve"> </w:t>
      </w:r>
      <w:r w:rsidRPr="00175C99">
        <w:rPr>
          <w:szCs w:val="28"/>
        </w:rPr>
        <w:t>Устава Вознесенского сельсовета Абанского района Красноярского края</w:t>
      </w:r>
      <w:r>
        <w:rPr>
          <w:szCs w:val="28"/>
        </w:rPr>
        <w:t>,</w:t>
      </w:r>
      <w:r w:rsidRPr="00175C99">
        <w:rPr>
          <w:szCs w:val="28"/>
        </w:rPr>
        <w:t xml:space="preserve"> ПОСТАНОВЛЯЮ:</w:t>
      </w:r>
    </w:p>
    <w:p w:rsidR="00454258" w:rsidRPr="00175C99" w:rsidRDefault="00454258" w:rsidP="00454258">
      <w:pPr>
        <w:widowControl w:val="0"/>
        <w:autoSpaceDE w:val="0"/>
        <w:autoSpaceDN w:val="0"/>
        <w:adjustRightInd w:val="0"/>
        <w:ind w:firstLine="851"/>
        <w:jc w:val="both"/>
        <w:rPr>
          <w:szCs w:val="28"/>
        </w:rPr>
      </w:pPr>
      <w:r w:rsidRPr="00175C99">
        <w:rPr>
          <w:szCs w:val="28"/>
        </w:rPr>
        <w:t xml:space="preserve">1.Утвердить Административный </w:t>
      </w:r>
      <w:hyperlink w:anchor="Par34" w:history="1">
        <w:r w:rsidRPr="00175C99">
          <w:rPr>
            <w:szCs w:val="28"/>
          </w:rPr>
          <w:t>регламент</w:t>
        </w:r>
      </w:hyperlink>
      <w:r w:rsidRPr="00175C99">
        <w:rPr>
          <w:szCs w:val="28"/>
        </w:rPr>
        <w:t xml:space="preserve"> предоставления муниципальной услуги </w:t>
      </w:r>
      <w:r>
        <w:rPr>
          <w:szCs w:val="28"/>
        </w:rPr>
        <w:t>«</w:t>
      </w:r>
      <w:r w:rsidRPr="0022459B">
        <w:t xml:space="preserve">Выдача разрешений на право вырубки зеленых насаждений» </w:t>
      </w:r>
      <w:r w:rsidRPr="00175C99">
        <w:rPr>
          <w:szCs w:val="28"/>
        </w:rPr>
        <w:t xml:space="preserve"> </w:t>
      </w:r>
      <w:r w:rsidRPr="00175C99">
        <w:rPr>
          <w:iCs/>
          <w:szCs w:val="28"/>
        </w:rPr>
        <w:t>на</w:t>
      </w:r>
      <w:r w:rsidRPr="00175C99">
        <w:rPr>
          <w:bCs/>
          <w:szCs w:val="28"/>
        </w:rPr>
        <w:t xml:space="preserve"> территории </w:t>
      </w:r>
      <w:r w:rsidRPr="00175C99">
        <w:rPr>
          <w:bCs/>
          <w:iCs/>
          <w:szCs w:val="28"/>
        </w:rPr>
        <w:t>Вознесенского сельсовета Абанского района Красноярского края.</w:t>
      </w:r>
    </w:p>
    <w:p w:rsidR="00454258" w:rsidRPr="00175C99" w:rsidRDefault="00454258" w:rsidP="00454258">
      <w:pPr>
        <w:widowControl w:val="0"/>
        <w:autoSpaceDE w:val="0"/>
        <w:autoSpaceDN w:val="0"/>
        <w:adjustRightInd w:val="0"/>
        <w:ind w:firstLine="900"/>
        <w:jc w:val="both"/>
        <w:rPr>
          <w:szCs w:val="28"/>
        </w:rPr>
      </w:pPr>
      <w:r w:rsidRPr="00175C99">
        <w:rPr>
          <w:szCs w:val="28"/>
        </w:rPr>
        <w:t>2.Опубл</w:t>
      </w:r>
      <w:r>
        <w:rPr>
          <w:szCs w:val="28"/>
        </w:rPr>
        <w:t>иковать Постановление в периодичном</w:t>
      </w:r>
      <w:r w:rsidRPr="00175C99">
        <w:rPr>
          <w:szCs w:val="28"/>
        </w:rPr>
        <w:t xml:space="preserve"> печатном издании «Ведомости органов местного самоуправления Вознесенский сельсовет».</w:t>
      </w:r>
    </w:p>
    <w:p w:rsidR="00454258" w:rsidRPr="00175C99" w:rsidRDefault="00454258" w:rsidP="00454258">
      <w:pPr>
        <w:widowControl w:val="0"/>
        <w:autoSpaceDE w:val="0"/>
        <w:autoSpaceDN w:val="0"/>
        <w:adjustRightInd w:val="0"/>
        <w:ind w:firstLine="900"/>
        <w:jc w:val="both"/>
        <w:rPr>
          <w:szCs w:val="28"/>
        </w:rPr>
      </w:pPr>
      <w:r w:rsidRPr="00175C99">
        <w:rPr>
          <w:szCs w:val="28"/>
        </w:rPr>
        <w:t xml:space="preserve">3. </w:t>
      </w:r>
      <w:proofErr w:type="gramStart"/>
      <w:r w:rsidRPr="00175C99">
        <w:rPr>
          <w:szCs w:val="28"/>
        </w:rPr>
        <w:t>Контроль за</w:t>
      </w:r>
      <w:proofErr w:type="gramEnd"/>
      <w:r w:rsidRPr="00175C99">
        <w:rPr>
          <w:szCs w:val="28"/>
        </w:rPr>
        <w:t xml:space="preserve"> исполнением настоящего Постановления оставляю за собой.</w:t>
      </w:r>
    </w:p>
    <w:p w:rsidR="00454258" w:rsidRPr="00175C99" w:rsidRDefault="00454258" w:rsidP="00454258">
      <w:pPr>
        <w:ind w:firstLine="900"/>
        <w:jc w:val="both"/>
        <w:rPr>
          <w:szCs w:val="28"/>
        </w:rPr>
      </w:pPr>
      <w:r w:rsidRPr="00175C99">
        <w:rPr>
          <w:szCs w:val="28"/>
        </w:rPr>
        <w:t>4. Постановление вступает в силу после его официального опубликования.</w:t>
      </w:r>
    </w:p>
    <w:p w:rsidR="00454258" w:rsidRDefault="00454258" w:rsidP="00454258">
      <w:pPr>
        <w:tabs>
          <w:tab w:val="left" w:pos="2010"/>
        </w:tabs>
        <w:ind w:firstLine="900"/>
        <w:jc w:val="both"/>
        <w:rPr>
          <w:szCs w:val="28"/>
        </w:rPr>
      </w:pPr>
      <w:r w:rsidRPr="00175C99">
        <w:rPr>
          <w:szCs w:val="28"/>
        </w:rPr>
        <w:t xml:space="preserve">5. </w:t>
      </w:r>
      <w:proofErr w:type="gramStart"/>
      <w:r w:rsidRPr="00175C99">
        <w:rPr>
          <w:szCs w:val="28"/>
        </w:rPr>
        <w:t>Разместить</w:t>
      </w:r>
      <w:proofErr w:type="gramEnd"/>
      <w:r w:rsidRPr="00175C99">
        <w:rPr>
          <w:szCs w:val="28"/>
        </w:rPr>
        <w:t xml:space="preserve"> настоящее постановление на официальном сайте муниципального образования Вознесенский  сельсовет в сети «Интернет».</w:t>
      </w:r>
    </w:p>
    <w:p w:rsidR="00454258" w:rsidRPr="00175C99" w:rsidRDefault="00454258" w:rsidP="00454258">
      <w:pPr>
        <w:tabs>
          <w:tab w:val="left" w:pos="2010"/>
        </w:tabs>
        <w:ind w:firstLine="900"/>
        <w:jc w:val="both"/>
        <w:rPr>
          <w:szCs w:val="28"/>
        </w:rPr>
      </w:pPr>
    </w:p>
    <w:p w:rsidR="00454258" w:rsidRPr="00175C99" w:rsidRDefault="00454258" w:rsidP="00454258">
      <w:pPr>
        <w:widowControl w:val="0"/>
        <w:autoSpaceDE w:val="0"/>
        <w:autoSpaceDN w:val="0"/>
        <w:adjustRightInd w:val="0"/>
        <w:rPr>
          <w:szCs w:val="28"/>
        </w:rPr>
      </w:pPr>
      <w:r w:rsidRPr="00175C99">
        <w:rPr>
          <w:szCs w:val="28"/>
        </w:rPr>
        <w:t>Глава Вознесенского сельсовета                                                   Р.Н.Левкова</w:t>
      </w:r>
    </w:p>
    <w:p w:rsidR="00454258" w:rsidRPr="00721718" w:rsidRDefault="00454258" w:rsidP="00454258">
      <w:pPr>
        <w:pageBreakBefore/>
        <w:suppressAutoHyphens w:val="0"/>
        <w:spacing w:before="100" w:beforeAutospacing="1"/>
        <w:jc w:val="right"/>
        <w:rPr>
          <w:color w:val="000000"/>
          <w:sz w:val="24"/>
          <w:szCs w:val="24"/>
          <w:shd w:val="clear" w:color="auto" w:fill="FFFFFF"/>
        </w:rPr>
      </w:pPr>
      <w:r w:rsidRPr="00721718">
        <w:rPr>
          <w:color w:val="000000"/>
          <w:szCs w:val="28"/>
          <w:shd w:val="clear" w:color="auto" w:fill="FFFFFF"/>
        </w:rPr>
        <w:lastRenderedPageBreak/>
        <w:t>Приложение</w:t>
      </w:r>
    </w:p>
    <w:p w:rsidR="00454258" w:rsidRPr="00721718" w:rsidRDefault="00454258" w:rsidP="00454258">
      <w:pPr>
        <w:suppressAutoHyphens w:val="0"/>
        <w:spacing w:before="100" w:beforeAutospacing="1"/>
        <w:jc w:val="right"/>
        <w:rPr>
          <w:color w:val="000000"/>
          <w:sz w:val="24"/>
          <w:szCs w:val="24"/>
          <w:shd w:val="clear" w:color="auto" w:fill="FFFFFF"/>
        </w:rPr>
      </w:pPr>
      <w:r w:rsidRPr="00721718">
        <w:rPr>
          <w:color w:val="000000"/>
          <w:szCs w:val="28"/>
          <w:shd w:val="clear" w:color="auto" w:fill="FFFFFF"/>
        </w:rPr>
        <w:t>к постановлению</w:t>
      </w:r>
    </w:p>
    <w:p w:rsidR="00454258" w:rsidRPr="00721718" w:rsidRDefault="00454258" w:rsidP="00454258">
      <w:pPr>
        <w:suppressAutoHyphens w:val="0"/>
        <w:spacing w:before="100" w:beforeAutospacing="1"/>
        <w:jc w:val="right"/>
        <w:rPr>
          <w:color w:val="000000"/>
          <w:sz w:val="24"/>
          <w:szCs w:val="24"/>
          <w:shd w:val="clear" w:color="auto" w:fill="FFFFFF"/>
        </w:rPr>
      </w:pPr>
      <w:r w:rsidRPr="00721718">
        <w:rPr>
          <w:color w:val="000000"/>
          <w:szCs w:val="28"/>
          <w:shd w:val="clear" w:color="auto" w:fill="FFFFFF"/>
        </w:rPr>
        <w:t>администрации _____________</w:t>
      </w:r>
    </w:p>
    <w:p w:rsidR="00454258" w:rsidRPr="00721718" w:rsidRDefault="00454258" w:rsidP="00454258">
      <w:pPr>
        <w:suppressAutoHyphens w:val="0"/>
        <w:spacing w:before="100" w:beforeAutospacing="1"/>
        <w:jc w:val="right"/>
        <w:rPr>
          <w:color w:val="000000"/>
          <w:sz w:val="24"/>
          <w:szCs w:val="24"/>
          <w:shd w:val="clear" w:color="auto" w:fill="FFFFFF"/>
        </w:rPr>
      </w:pPr>
      <w:r w:rsidRPr="00721718">
        <w:rPr>
          <w:color w:val="000000"/>
          <w:szCs w:val="28"/>
          <w:shd w:val="clear" w:color="auto" w:fill="FFFFFF"/>
        </w:rPr>
        <w:t>от «___» _________ 20__ № ___</w:t>
      </w:r>
    </w:p>
    <w:p w:rsidR="00454258" w:rsidRPr="00721718" w:rsidRDefault="00454258" w:rsidP="00454258">
      <w:pPr>
        <w:suppressAutoHyphens w:val="0"/>
        <w:spacing w:before="100" w:beforeAutospacing="1"/>
        <w:ind w:firstLine="709"/>
        <w:jc w:val="right"/>
        <w:rPr>
          <w:color w:val="000000"/>
          <w:sz w:val="24"/>
          <w:szCs w:val="24"/>
          <w:shd w:val="clear" w:color="auto" w:fill="FFFFFF"/>
        </w:rPr>
      </w:pPr>
    </w:p>
    <w:p w:rsidR="00454258" w:rsidRPr="00721718" w:rsidRDefault="00454258" w:rsidP="00454258">
      <w:pPr>
        <w:suppressAutoHyphens w:val="0"/>
        <w:spacing w:before="100" w:beforeAutospacing="1"/>
        <w:ind w:firstLine="709"/>
        <w:jc w:val="center"/>
        <w:rPr>
          <w:color w:val="000000"/>
          <w:sz w:val="24"/>
          <w:szCs w:val="24"/>
          <w:shd w:val="clear" w:color="auto" w:fill="FFFFFF"/>
        </w:rPr>
      </w:pPr>
      <w:bookmarkStart w:id="0" w:name="Par35"/>
      <w:bookmarkEnd w:id="0"/>
      <w:r w:rsidRPr="00721718">
        <w:rPr>
          <w:b/>
          <w:bCs/>
          <w:color w:val="000000"/>
          <w:szCs w:val="28"/>
          <w:shd w:val="clear" w:color="auto" w:fill="FFFFFF"/>
        </w:rPr>
        <w:t>АДМИНИСТРАТИВНЫЙ РЕГЛАМЕНТ ПРЕДОСТАВЛЕНИЯ МУНИЦИПАЛЬНОЙ УСЛУГИ «ВЫДАЧА РАЗРЕШЕНИЙ НА ПРАВО ВЫРУБКИ ЗЕЛЕНЫХ НАСАЖДЕНИЙ»</w:t>
      </w:r>
      <w:r>
        <w:rPr>
          <w:b/>
          <w:bCs/>
          <w:color w:val="000000"/>
          <w:szCs w:val="28"/>
          <w:shd w:val="clear" w:color="auto" w:fill="FFFFFF"/>
        </w:rPr>
        <w:t xml:space="preserve"> НА ТЕРРИТОРИИ ВОЗНЕСЕНСКОГО СЕЛЬСОВЕТА АБАНСКОГО РАЙОНА КРАСНОЯРСКОГО КРАЯ</w:t>
      </w:r>
    </w:p>
    <w:p w:rsidR="00454258" w:rsidRPr="00721718" w:rsidRDefault="00454258" w:rsidP="00454258">
      <w:pPr>
        <w:suppressAutoHyphens w:val="0"/>
        <w:spacing w:before="100" w:beforeAutospacing="1"/>
        <w:ind w:firstLine="709"/>
        <w:jc w:val="center"/>
        <w:rPr>
          <w:color w:val="000000"/>
          <w:sz w:val="24"/>
          <w:szCs w:val="24"/>
          <w:shd w:val="clear" w:color="auto" w:fill="FFFFFF"/>
        </w:rPr>
      </w:pPr>
      <w:r w:rsidRPr="00721718">
        <w:rPr>
          <w:b/>
          <w:bCs/>
          <w:color w:val="000000"/>
          <w:szCs w:val="28"/>
          <w:shd w:val="clear" w:color="auto" w:fill="FFFFFF"/>
        </w:rPr>
        <w:t>1. ОБЩИЕ ПОЛОЖЕНИЯ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1.1. </w:t>
      </w:r>
      <w:proofErr w:type="gramStart"/>
      <w:r w:rsidRPr="00721718">
        <w:rPr>
          <w:color w:val="000000"/>
          <w:szCs w:val="28"/>
          <w:shd w:val="clear" w:color="auto" w:fill="FFFFFF"/>
        </w:rPr>
        <w:t>Настоящий 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Pr="00454258">
        <w:rPr>
          <w:iCs/>
          <w:szCs w:val="28"/>
        </w:rPr>
        <w:t xml:space="preserve"> </w:t>
      </w:r>
      <w:r w:rsidRPr="00175C99">
        <w:rPr>
          <w:iCs/>
          <w:szCs w:val="28"/>
        </w:rPr>
        <w:t>на</w:t>
      </w:r>
      <w:r w:rsidRPr="00175C99">
        <w:rPr>
          <w:bCs/>
          <w:szCs w:val="28"/>
        </w:rPr>
        <w:t xml:space="preserve"> территории </w:t>
      </w:r>
      <w:r w:rsidRPr="00175C99">
        <w:rPr>
          <w:bCs/>
          <w:iCs/>
          <w:szCs w:val="28"/>
        </w:rPr>
        <w:t>Вознесенского сельсовета Абан</w:t>
      </w:r>
      <w:r>
        <w:rPr>
          <w:bCs/>
          <w:iCs/>
          <w:szCs w:val="28"/>
        </w:rPr>
        <w:t>ского района Красноярского края</w:t>
      </w:r>
      <w:r w:rsidRPr="00721718">
        <w:rPr>
          <w:color w:val="000000"/>
          <w:szCs w:val="28"/>
          <w:shd w:val="clear" w:color="auto" w:fill="FFFFFF"/>
        </w:rPr>
        <w:t xml:space="preserve"> (далее - Муниципальная услуга,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w:t>
      </w:r>
      <w:proofErr w:type="gramEnd"/>
      <w:r w:rsidRPr="00721718">
        <w:rPr>
          <w:color w:val="000000"/>
          <w:szCs w:val="28"/>
          <w:shd w:val="clear" w:color="auto" w:fill="FFFFFF"/>
        </w:rPr>
        <w:t xml:space="preserve"> досудебный (внесудебный) порядок обжалования решений и действий (бездействия)</w:t>
      </w:r>
      <w:r>
        <w:rPr>
          <w:color w:val="000000"/>
          <w:szCs w:val="28"/>
          <w:shd w:val="clear" w:color="auto" w:fill="FFFFFF"/>
        </w:rPr>
        <w:t xml:space="preserve"> администрации Вознесенского сельсовета Абанского района Красноярского края</w:t>
      </w:r>
      <w:r w:rsidRPr="00721718">
        <w:rPr>
          <w:color w:val="000000"/>
          <w:szCs w:val="28"/>
          <w:shd w:val="clear" w:color="auto" w:fill="FFFFFF"/>
        </w:rPr>
        <w:t xml:space="preserve"> (далее – Администрация, Уполномоченный орган), должностных лиц Администрации, предоставляющих Муниципальную услугу.</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1.2. Выдача разрешения на право вырубки зеленых насаждений осуществляется в случаях:</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1.2.1. Выявления нарушений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1.2.3. Проведения строительства (реконструкции) сетей инженерно-технического обеспечения, в том числе линейных объектов;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1.2.4.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1.2.5. Размещения, установки объектов, не являющихся объектами капитального строительства: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1.2.6. Проведения инженерно-геологических изысканий;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1.2.7. Восстановления нормативного светового режима в жилых и нежилых помещениях, затеняемых деревьями.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1.3. </w:t>
      </w:r>
      <w:proofErr w:type="gramStart"/>
      <w:r w:rsidRPr="00721718">
        <w:rPr>
          <w:color w:val="000000"/>
          <w:szCs w:val="28"/>
          <w:shd w:val="clear" w:color="auto" w:fill="FFFFFF"/>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721718">
        <w:rPr>
          <w:color w:val="000000"/>
          <w:szCs w:val="28"/>
          <w:shd w:val="clear" w:color="auto" w:fill="FFFFFF"/>
        </w:rPr>
        <w:t xml:space="preserve"> кладбищ.</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1.4. Вырубка зеленых насаждений без разрешения на территории </w:t>
      </w:r>
      <w:r w:rsidRPr="00454258">
        <w:rPr>
          <w:iCs/>
          <w:color w:val="000000"/>
          <w:szCs w:val="28"/>
          <w:shd w:val="clear" w:color="auto" w:fill="FFFFFF"/>
        </w:rPr>
        <w:t>Вознесенского сельсовета</w:t>
      </w:r>
      <w:r w:rsidRPr="00721718">
        <w:rPr>
          <w:color w:val="000000"/>
          <w:szCs w:val="28"/>
          <w:shd w:val="clear" w:color="auto" w:fill="FFFFFF"/>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1.5.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bookmarkStart w:id="1" w:name="Par1"/>
      <w:bookmarkEnd w:id="1"/>
      <w:r w:rsidRPr="00721718">
        <w:rPr>
          <w:color w:val="000000"/>
          <w:szCs w:val="28"/>
          <w:shd w:val="clear" w:color="auto" w:fill="FFFFFF"/>
        </w:rPr>
        <w:t xml:space="preserve">1.5.1. Интересы заявителей, указанных в </w:t>
      </w:r>
      <w:hyperlink w:anchor="Par1" w:history="1">
        <w:r w:rsidRPr="00721718">
          <w:rPr>
            <w:color w:val="000000"/>
            <w:szCs w:val="28"/>
            <w:shd w:val="clear" w:color="auto" w:fill="FFFFFF"/>
          </w:rPr>
          <w:t xml:space="preserve">пункте </w:t>
        </w:r>
      </w:hyperlink>
      <w:r w:rsidRPr="00721718">
        <w:rPr>
          <w:color w:val="000000"/>
          <w:szCs w:val="28"/>
          <w:shd w:val="clear" w:color="auto" w:fill="FFFFFF"/>
        </w:rPr>
        <w:t>1.5 настоящего Административного регламента, могут представлять лица, обладающие соответствующими полномочиями (далее — представитель).</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1.5.2.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1.6. Информирование о порядке предоставления муниципальной услуги осуществляется: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также - многофункциональный центр, МФЦ);</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 по телефону в Уполномоченном органе или многофункциональном центре;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3) письменно, в том числе посредством электронной почты, факсимильной связи;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4) посредством размещения в открытой и доступной форме информации: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на официальном сайте</w:t>
      </w:r>
      <w:r w:rsidRPr="00721718">
        <w:rPr>
          <w:i/>
          <w:iCs/>
          <w:color w:val="000000"/>
          <w:szCs w:val="28"/>
          <w:shd w:val="clear" w:color="auto" w:fill="FFFFFF"/>
        </w:rPr>
        <w:t xml:space="preserve"> </w:t>
      </w:r>
      <w:r w:rsidRPr="00721718">
        <w:rPr>
          <w:color w:val="000000"/>
          <w:szCs w:val="28"/>
          <w:shd w:val="clear" w:color="auto" w:fill="FFFFFF"/>
        </w:rPr>
        <w:t>Уполномоченного органа</w:t>
      </w:r>
      <w:r>
        <w:rPr>
          <w:color w:val="000000"/>
          <w:szCs w:val="28"/>
          <w:shd w:val="clear" w:color="auto" w:fill="FFFFFF"/>
        </w:rPr>
        <w:t xml:space="preserve"> </w:t>
      </w:r>
      <w:hyperlink r:id="rId10" w:history="1">
        <w:r w:rsidRPr="00121541">
          <w:rPr>
            <w:rStyle w:val="afb"/>
            <w:rFonts w:ascii="Montserrat" w:hAnsi="Montserrat"/>
            <w:b/>
            <w:bCs/>
            <w:sz w:val="19"/>
            <w:szCs w:val="19"/>
            <w:shd w:val="clear" w:color="auto" w:fill="FFFFFF"/>
          </w:rPr>
          <w:t>https</w:t>
        </w:r>
        <w:r w:rsidRPr="001C0AE1">
          <w:rPr>
            <w:rStyle w:val="afb"/>
            <w:rFonts w:ascii="Montserrat" w:hAnsi="Montserrat"/>
            <w:b/>
            <w:bCs/>
            <w:sz w:val="19"/>
            <w:szCs w:val="19"/>
            <w:shd w:val="clear" w:color="auto" w:fill="FFFFFF"/>
          </w:rPr>
          <w:t>://</w:t>
        </w:r>
        <w:r w:rsidRPr="00121541">
          <w:rPr>
            <w:rStyle w:val="afb"/>
            <w:rFonts w:ascii="Montserrat" w:hAnsi="Montserrat"/>
            <w:b/>
            <w:bCs/>
            <w:sz w:val="19"/>
            <w:szCs w:val="19"/>
            <w:shd w:val="clear" w:color="auto" w:fill="FFFFFF"/>
          </w:rPr>
          <w:t>voznesenskij</w:t>
        </w:r>
        <w:r w:rsidRPr="001C0AE1">
          <w:rPr>
            <w:rStyle w:val="afb"/>
            <w:rFonts w:ascii="Montserrat" w:hAnsi="Montserrat"/>
            <w:b/>
            <w:bCs/>
            <w:sz w:val="19"/>
            <w:szCs w:val="19"/>
            <w:shd w:val="clear" w:color="auto" w:fill="FFFFFF"/>
          </w:rPr>
          <w:t>-</w:t>
        </w:r>
        <w:r w:rsidRPr="00121541">
          <w:rPr>
            <w:rStyle w:val="afb"/>
            <w:rFonts w:ascii="Montserrat" w:hAnsi="Montserrat"/>
            <w:b/>
            <w:bCs/>
            <w:sz w:val="19"/>
            <w:szCs w:val="19"/>
            <w:shd w:val="clear" w:color="auto" w:fill="FFFFFF"/>
          </w:rPr>
          <w:t>r</w:t>
        </w:r>
        <w:r w:rsidRPr="001C0AE1">
          <w:rPr>
            <w:rStyle w:val="afb"/>
            <w:rFonts w:ascii="Montserrat" w:hAnsi="Montserrat"/>
            <w:b/>
            <w:bCs/>
            <w:sz w:val="19"/>
            <w:szCs w:val="19"/>
            <w:shd w:val="clear" w:color="auto" w:fill="FFFFFF"/>
          </w:rPr>
          <w:t>04.</w:t>
        </w:r>
        <w:r w:rsidRPr="00121541">
          <w:rPr>
            <w:rStyle w:val="afb"/>
            <w:rFonts w:ascii="Montserrat" w:hAnsi="Montserrat"/>
            <w:b/>
            <w:bCs/>
            <w:sz w:val="19"/>
            <w:szCs w:val="19"/>
            <w:shd w:val="clear" w:color="auto" w:fill="FFFFFF"/>
          </w:rPr>
          <w:t>gosweb</w:t>
        </w:r>
        <w:r w:rsidRPr="001C0AE1">
          <w:rPr>
            <w:rStyle w:val="afb"/>
            <w:rFonts w:ascii="Montserrat" w:hAnsi="Montserrat"/>
            <w:b/>
            <w:bCs/>
            <w:sz w:val="19"/>
            <w:szCs w:val="19"/>
            <w:shd w:val="clear" w:color="auto" w:fill="FFFFFF"/>
          </w:rPr>
          <w:t>.</w:t>
        </w:r>
        <w:r w:rsidRPr="00121541">
          <w:rPr>
            <w:rStyle w:val="afb"/>
            <w:rFonts w:ascii="Montserrat" w:hAnsi="Montserrat"/>
            <w:b/>
            <w:bCs/>
            <w:sz w:val="19"/>
            <w:szCs w:val="19"/>
            <w:shd w:val="clear" w:color="auto" w:fill="FFFFFF"/>
          </w:rPr>
          <w:t>gosuslugi</w:t>
        </w:r>
        <w:r w:rsidRPr="001C0AE1">
          <w:rPr>
            <w:rStyle w:val="afb"/>
            <w:rFonts w:ascii="Montserrat" w:hAnsi="Montserrat"/>
            <w:b/>
            <w:bCs/>
            <w:sz w:val="19"/>
            <w:szCs w:val="19"/>
            <w:shd w:val="clear" w:color="auto" w:fill="FFFFFF"/>
          </w:rPr>
          <w:t>.</w:t>
        </w:r>
        <w:r w:rsidRPr="00121541">
          <w:rPr>
            <w:rStyle w:val="afb"/>
            <w:rFonts w:ascii="Montserrat" w:hAnsi="Montserrat"/>
            <w:b/>
            <w:bCs/>
            <w:sz w:val="19"/>
            <w:szCs w:val="19"/>
            <w:shd w:val="clear" w:color="auto" w:fill="FFFFFF"/>
          </w:rPr>
          <w:t>ru</w:t>
        </w:r>
      </w:hyperlink>
      <w:r w:rsidRPr="00721718">
        <w:rPr>
          <w:i/>
          <w:iCs/>
          <w:color w:val="000000"/>
          <w:szCs w:val="28"/>
          <w:shd w:val="clear" w:color="auto" w:fill="FFFFFF"/>
        </w:rPr>
        <w:t>;</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5) посредством размещения информации на информационных стендах </w:t>
      </w:r>
      <w:r w:rsidRPr="00454258">
        <w:rPr>
          <w:iCs/>
          <w:color w:val="000000"/>
          <w:szCs w:val="28"/>
          <w:shd w:val="clear" w:color="auto" w:fill="FFFFFF"/>
        </w:rPr>
        <w:t>Уполномоченного органа</w:t>
      </w:r>
      <w:r w:rsidRPr="00721718">
        <w:rPr>
          <w:color w:val="000000"/>
          <w:szCs w:val="28"/>
          <w:shd w:val="clear" w:color="auto" w:fill="FFFFFF"/>
        </w:rPr>
        <w:t xml:space="preserve"> или многофункционального центра.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1.7. Информирование осуществляется по вопросам, касающимся: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bookmarkStart w:id="2" w:name="Par8"/>
      <w:bookmarkEnd w:id="2"/>
      <w:r w:rsidRPr="00721718">
        <w:rPr>
          <w:color w:val="000000"/>
          <w:szCs w:val="28"/>
          <w:shd w:val="clear" w:color="auto" w:fill="FFFFFF"/>
        </w:rPr>
        <w:t>способов подачи заявления о предоставлении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справочной информации о работе Уполномоченного органа (структурных подразделений Уполномоченного органа);</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документов, необходимых для предоставления услуги;</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порядка и сроков предоставления муниципальной услуги;</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lastRenderedPageBreak/>
        <w:t>Получение информации по вопросам предоставления муниципальной услуги осуществляется бесплатно.</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 xml:space="preserve">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21718">
        <w:rPr>
          <w:color w:val="000000"/>
          <w:szCs w:val="28"/>
          <w:shd w:val="clear" w:color="auto" w:fill="FFFFFF"/>
        </w:rPr>
        <w:t>обратившихся</w:t>
      </w:r>
      <w:proofErr w:type="gramEnd"/>
      <w:r w:rsidRPr="00721718">
        <w:rPr>
          <w:color w:val="000000"/>
          <w:szCs w:val="28"/>
          <w:shd w:val="clear" w:color="auto" w:fill="FFFFFF"/>
        </w:rPr>
        <w:t xml:space="preserve"> по интересующим вопросам.</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изложить обращение в письменной форме;</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назначить другое время для консультаций.</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Продолжительность информирования по</w:t>
      </w:r>
      <w:r w:rsidR="00971E04">
        <w:rPr>
          <w:color w:val="000000"/>
          <w:szCs w:val="28"/>
          <w:shd w:val="clear" w:color="auto" w:fill="FFFFFF"/>
        </w:rPr>
        <w:t xml:space="preserve"> телефону не должна превышать 15</w:t>
      </w:r>
      <w:r w:rsidRPr="00721718">
        <w:rPr>
          <w:color w:val="000000"/>
          <w:szCs w:val="28"/>
          <w:shd w:val="clear" w:color="auto" w:fill="FFFFFF"/>
        </w:rPr>
        <w:t xml:space="preserve"> минут.</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Информирование осуществляется в соответствии с графиком приема граждан.</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1.9. По письменному обращению должностное лицо Уполномоченного органа,</w:t>
      </w:r>
      <w:r w:rsidRPr="00721718">
        <w:rPr>
          <w:i/>
          <w:iCs/>
          <w:color w:val="000000"/>
          <w:szCs w:val="28"/>
          <w:shd w:val="clear" w:color="auto" w:fill="FFFFFF"/>
        </w:rPr>
        <w:t xml:space="preserve"> </w:t>
      </w:r>
      <w:r w:rsidRPr="00721718">
        <w:rPr>
          <w:color w:val="000000"/>
          <w:szCs w:val="28"/>
          <w:shd w:val="clear" w:color="auto" w:fill="FFFFFF"/>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 w:history="1">
        <w:r w:rsidRPr="00721718">
          <w:rPr>
            <w:color w:val="000000"/>
            <w:szCs w:val="28"/>
            <w:shd w:val="clear" w:color="auto" w:fill="FFFFFF"/>
          </w:rPr>
          <w:t xml:space="preserve">пункте </w:t>
        </w:r>
      </w:hyperlink>
      <w:r w:rsidRPr="00721718">
        <w:rPr>
          <w:color w:val="000000"/>
          <w:szCs w:val="28"/>
          <w:shd w:val="clear" w:color="auto" w:fill="FFFFFF"/>
        </w:rPr>
        <w:t xml:space="preserve">1.7 настоящего Административного регламента, в порядке, установленном Федеральным </w:t>
      </w:r>
      <w:hyperlink r:id="rId11" w:history="1">
        <w:r w:rsidRPr="00721718">
          <w:rPr>
            <w:color w:val="000000"/>
            <w:szCs w:val="28"/>
            <w:shd w:val="clear" w:color="auto" w:fill="FFFFFF"/>
          </w:rPr>
          <w:t>законом</w:t>
        </w:r>
      </w:hyperlink>
      <w:r w:rsidRPr="00721718">
        <w:rPr>
          <w:color w:val="000000"/>
          <w:szCs w:val="28"/>
          <w:shd w:val="clear" w:color="auto" w:fill="FFFFFF"/>
        </w:rPr>
        <w:t xml:space="preserve"> от 02.05.2006 № 59-ФЗ «О порядке рассмотрения обращений граждан Российской Федерации» (далее - Федеральный закон № 59-ФЗ).</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lastRenderedPageBreak/>
        <w:t xml:space="preserve">1.10. На Едином портале размещаются сведения, предусмотренные </w:t>
      </w:r>
      <w:hyperlink r:id="rId12" w:history="1">
        <w:r w:rsidRPr="00721718">
          <w:rPr>
            <w:color w:val="000000"/>
            <w:szCs w:val="28"/>
            <w:shd w:val="clear" w:color="auto" w:fill="FFFFFF"/>
          </w:rPr>
          <w:t>Положением</w:t>
        </w:r>
      </w:hyperlink>
      <w:r w:rsidRPr="00721718">
        <w:rPr>
          <w:color w:val="000000"/>
          <w:szCs w:val="28"/>
          <w:shd w:val="clear" w:color="auto" w:fill="FFFFFF"/>
        </w:rPr>
        <w:t>,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proofErr w:type="gramStart"/>
      <w:r w:rsidRPr="00721718">
        <w:rPr>
          <w:color w:val="000000"/>
          <w:szCs w:val="28"/>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а) о месте нахождения и графике работы Уполномоченного органа и его структурных подразделений, ответственных на предоставление муниципальной услуги, а также многофункциональных центров;</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в) адрес официального сайта, а также электронной почты и (или) формы обратной связи Уполномоченного органа в сети «Интернет».</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Cs w:val="28"/>
          <w:shd w:val="clear" w:color="auto" w:fill="FFFFFF"/>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w:t>
      </w:r>
      <w:r w:rsidRPr="00721718">
        <w:rPr>
          <w:color w:val="000000"/>
          <w:szCs w:val="28"/>
          <w:shd w:val="clear" w:color="auto" w:fill="FFFFFF"/>
        </w:rPr>
        <w:lastRenderedPageBreak/>
        <w:t>подразделении Уполномоченного органа при обращении заявителя лично, по телефону, посредством электронной почты.</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b/>
          <w:bCs/>
          <w:color w:val="000000"/>
          <w:szCs w:val="28"/>
          <w:shd w:val="clear" w:color="auto" w:fill="FFFFFF"/>
        </w:rPr>
        <w:t>2. СТАНДАРТ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 Наименование Муниципальной услуги: «Выдача разрешений на право вырубки зеленых насаждений».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2.2. Муниципальная услуга предоставляется Уполномоченным органом.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2.3. Результатом предоставления Муниципальной услуги является: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выдача разрешения на право вырубки зеленых насаждений, которое оформляется по форме согласно Приложению № 1 к настоящему Регламенту;</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выдача отказа в предоставлении разрешения на право вырубки зеленых насаждений по форме согласно Приложению № 2 к настоящему Регламенту.</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2.4. Результат предоставления Услуги, указанный в пункте 2.3 настоящего Регламента: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или Региональном портале в случае, если такой способ указан в Заявлении о выдаче разрешения на право вырубки зеленых насаждений;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2.5. Максимальный срок предоставления Муниципальной услуги не должен превышать 17 рабочих дней</w:t>
      </w:r>
      <w:bookmarkStart w:id="3" w:name="sdfootnote1anc"/>
      <w:r w:rsidR="0062275B" w:rsidRPr="00721718">
        <w:rPr>
          <w:color w:val="000000"/>
          <w:szCs w:val="28"/>
          <w:shd w:val="clear" w:color="auto" w:fill="FFFFFF"/>
          <w:vertAlign w:val="superscript"/>
        </w:rPr>
        <w:fldChar w:fldCharType="begin"/>
      </w:r>
      <w:r w:rsidRPr="00721718">
        <w:rPr>
          <w:color w:val="000000"/>
          <w:szCs w:val="28"/>
          <w:shd w:val="clear" w:color="auto" w:fill="FFFFFF"/>
          <w:vertAlign w:val="superscript"/>
        </w:rPr>
        <w:instrText xml:space="preserve"> HYPERLINK "" \l "sdfootnote1sym" </w:instrText>
      </w:r>
      <w:r w:rsidR="0062275B" w:rsidRPr="00721718">
        <w:rPr>
          <w:color w:val="000000"/>
          <w:szCs w:val="28"/>
          <w:shd w:val="clear" w:color="auto" w:fill="FFFFFF"/>
          <w:vertAlign w:val="superscript"/>
        </w:rPr>
        <w:fldChar w:fldCharType="separate"/>
      </w:r>
      <w:r w:rsidRPr="00721718">
        <w:rPr>
          <w:color w:val="000080"/>
          <w:sz w:val="16"/>
          <w:szCs w:val="16"/>
          <w:u w:val="single"/>
          <w:shd w:val="clear" w:color="auto" w:fill="FFFFFF"/>
          <w:vertAlign w:val="superscript"/>
        </w:rPr>
        <w:t>1</w:t>
      </w:r>
      <w:r w:rsidR="0062275B" w:rsidRPr="00721718">
        <w:rPr>
          <w:color w:val="000000"/>
          <w:szCs w:val="28"/>
          <w:shd w:val="clear" w:color="auto" w:fill="FFFFFF"/>
          <w:vertAlign w:val="superscript"/>
        </w:rPr>
        <w:fldChar w:fldCharType="end"/>
      </w:r>
      <w:bookmarkEnd w:id="3"/>
      <w:r w:rsidRPr="00721718">
        <w:rPr>
          <w:color w:val="000000"/>
          <w:szCs w:val="28"/>
          <w:shd w:val="clear" w:color="auto" w:fill="FFFFFF"/>
        </w:rPr>
        <w:t xml:space="preserve"> </w:t>
      </w:r>
      <w:proofErr w:type="gramStart"/>
      <w:r w:rsidRPr="00721718">
        <w:rPr>
          <w:color w:val="000000"/>
          <w:szCs w:val="28"/>
          <w:shd w:val="clear" w:color="auto" w:fill="FFFFFF"/>
        </w:rPr>
        <w:t>с даты регистрации</w:t>
      </w:r>
      <w:proofErr w:type="gramEnd"/>
      <w:r w:rsidRPr="00721718">
        <w:rPr>
          <w:color w:val="000000"/>
          <w:szCs w:val="28"/>
          <w:shd w:val="clear" w:color="auto" w:fill="FFFFFF"/>
        </w:rPr>
        <w:t xml:space="preserve"> Заявления в Уполномоченном органе.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2.6. Предоставление Услуги осуществляется в соответствии со следующими нормативными правовыми актами: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Гражданским кодексом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Земельным кодексом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Федеральным законом от 06.10.2003 № 131-ФЗ «Об общих принципах организации местного самоуправления в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Федеральным законом от 02.05.2006 № 59-ФЗ «О порядке рассмотрения обращений граждан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Федеральным законом от 27.07.2010 № 210-ФЗ «Об организации предоставления государственных и муниципальных услуг»;</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Распоряжением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Письмом Минприроды России от 09.06.2022 № 02-17-53/21666 «О направлении методических рекомендаций» (вместе с Методическими рекомендациями в форме типового Административного регламента по предоставлению государственной услуги «Выдача разрешений на право вырубки зеленых насаждений»);</w:t>
      </w:r>
    </w:p>
    <w:p w:rsidR="00454258" w:rsidRPr="00170B69"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Уставом</w:t>
      </w:r>
      <w:r w:rsidRPr="00721718">
        <w:rPr>
          <w:i/>
          <w:iCs/>
          <w:color w:val="000000"/>
          <w:szCs w:val="28"/>
          <w:shd w:val="clear" w:color="auto" w:fill="FFFFFF"/>
        </w:rPr>
        <w:t xml:space="preserve"> </w:t>
      </w:r>
      <w:r w:rsidR="00170B69" w:rsidRPr="00170B69">
        <w:rPr>
          <w:iCs/>
          <w:color w:val="000000"/>
          <w:szCs w:val="28"/>
          <w:shd w:val="clear" w:color="auto" w:fill="FFFFFF"/>
        </w:rPr>
        <w:t>Вознесенского сельсовета Абанского района Красноярского края.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bookmarkStart w:id="4" w:name="Par95"/>
      <w:bookmarkEnd w:id="4"/>
      <w:r w:rsidRPr="00721718">
        <w:rPr>
          <w:color w:val="000000"/>
          <w:szCs w:val="28"/>
          <w:shd w:val="clear" w:color="auto" w:fill="FFFFFF"/>
        </w:rPr>
        <w:t>2.8. Исчерпывающий перечень документов и сведений, необходимых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 xml:space="preserve">2.8.1. </w:t>
      </w:r>
      <w:proofErr w:type="gramStart"/>
      <w:r w:rsidRPr="00721718">
        <w:rPr>
          <w:color w:val="000000"/>
          <w:szCs w:val="28"/>
          <w:shd w:val="clear" w:color="auto" w:fill="FFFFFF"/>
        </w:rPr>
        <w:t xml:space="preserve">Заявитель или его представитель представляет в Уполномоченный орган заявление о выдаче разрешения на право вырубки зеленых насаждений по </w:t>
      </w:r>
      <w:hyperlink r:id="rId13" w:history="1">
        <w:r w:rsidRPr="00721718">
          <w:rPr>
            <w:color w:val="000000"/>
            <w:szCs w:val="28"/>
            <w:shd w:val="clear" w:color="auto" w:fill="FFFFFF"/>
          </w:rPr>
          <w:t>форме</w:t>
        </w:r>
      </w:hyperlink>
      <w:r w:rsidRPr="00721718">
        <w:rPr>
          <w:color w:val="000000"/>
          <w:szCs w:val="28"/>
          <w:shd w:val="clear" w:color="auto" w:fill="FFFFFF"/>
        </w:rPr>
        <w:t>, приведенной в Приложении № 1 к настоящему Административному регламенту, а также прилагаемые к нему документы, указанные в подпунктах «б» - «з» пункта 2.9 настоящего Административного регламента, и одним из следующих способов по выбору заявителя:</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721718">
        <w:rPr>
          <w:color w:val="000000"/>
          <w:szCs w:val="28"/>
          <w:shd w:val="clear" w:color="auto" w:fill="FFFFFF"/>
        </w:rPr>
        <w:t xml:space="preserve"> </w:t>
      </w:r>
      <w:proofErr w:type="gramStart"/>
      <w:r w:rsidRPr="00721718">
        <w:rPr>
          <w:color w:val="000000"/>
          <w:szCs w:val="28"/>
          <w:shd w:val="clear" w:color="auto" w:fill="FFFFFF"/>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721718">
        <w:rPr>
          <w:color w:val="000000"/>
          <w:szCs w:val="28"/>
          <w:shd w:val="clear" w:color="auto" w:fill="FFFFFF"/>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721718">
        <w:rPr>
          <w:color w:val="000000"/>
          <w:szCs w:val="28"/>
          <w:shd w:val="clear" w:color="auto" w:fill="FFFFFF"/>
        </w:rPr>
        <w:t xml:space="preserve"> </w:t>
      </w:r>
      <w:proofErr w:type="gramStart"/>
      <w:r w:rsidRPr="00721718">
        <w:rPr>
          <w:color w:val="000000"/>
          <w:szCs w:val="28"/>
          <w:shd w:val="clear" w:color="auto" w:fill="FFFFFF"/>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w:t>
      </w:r>
      <w:r w:rsidRPr="00721718">
        <w:rPr>
          <w:color w:val="000000"/>
          <w:szCs w:val="28"/>
          <w:shd w:val="clear" w:color="auto" w:fill="FFFFFF"/>
        </w:rPr>
        <w:lastRenderedPageBreak/>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721718">
        <w:rPr>
          <w:color w:val="000000"/>
          <w:szCs w:val="28"/>
          <w:shd w:val="clear" w:color="auto" w:fill="FFFFFF"/>
        </w:rPr>
        <w:t xml:space="preserve"> </w:t>
      </w:r>
      <w:proofErr w:type="gramStart"/>
      <w:r w:rsidRPr="00721718">
        <w:rPr>
          <w:color w:val="000000"/>
          <w:szCs w:val="28"/>
          <w:shd w:val="clear" w:color="auto" w:fill="FFFFFF"/>
        </w:rPr>
        <w:t>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w:t>
      </w:r>
      <w:proofErr w:type="gramEnd"/>
      <w:r w:rsidRPr="00721718">
        <w:rPr>
          <w:color w:val="000000"/>
          <w:szCs w:val="28"/>
          <w:shd w:val="clear" w:color="auto" w:fill="FFFFFF"/>
        </w:rPr>
        <w:t xml:space="preserve"> электронная подпись);</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721718">
        <w:rPr>
          <w:color w:val="000000"/>
          <w:szCs w:val="28"/>
          <w:shd w:val="clear" w:color="auto" w:fill="FFFFFF"/>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2.9.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Исчерпывающий перечень документов, необходимых для предоставления услуги, подлежащих представлению заявителем, самостоятельно:</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а) заявление о выдаче разрешения на право вырубки зеленых насаждений. </w:t>
      </w:r>
      <w:proofErr w:type="gramStart"/>
      <w:r w:rsidRPr="00721718">
        <w:rPr>
          <w:color w:val="000000"/>
          <w:szCs w:val="28"/>
          <w:shd w:val="clear" w:color="auto" w:fill="FFFFFF"/>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721718">
        <w:rPr>
          <w:color w:val="000000"/>
          <w:szCs w:val="28"/>
          <w:shd w:val="clear" w:color="auto" w:fill="FFFFFF"/>
        </w:rPr>
        <w:t xml:space="preserve"> с </w:t>
      </w:r>
      <w:hyperlink r:id="rId14" w:history="1">
        <w:r w:rsidRPr="00721718">
          <w:rPr>
            <w:color w:val="000000"/>
            <w:szCs w:val="28"/>
            <w:shd w:val="clear" w:color="auto" w:fill="FFFFFF"/>
          </w:rPr>
          <w:t>подпунктом «а» пункта 2.8.1</w:t>
        </w:r>
      </w:hyperlink>
      <w:r w:rsidRPr="00721718">
        <w:rPr>
          <w:color w:val="000000"/>
          <w:szCs w:val="28"/>
          <w:shd w:val="clear" w:color="auto" w:fill="FFFFFF"/>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21718">
        <w:rPr>
          <w:color w:val="000000"/>
          <w:szCs w:val="28"/>
          <w:shd w:val="clear" w:color="auto" w:fill="FFFFFF"/>
        </w:rPr>
        <w:t>ии и ау</w:t>
      </w:r>
      <w:proofErr w:type="gramEnd"/>
      <w:r w:rsidRPr="00721718">
        <w:rPr>
          <w:color w:val="000000"/>
          <w:szCs w:val="28"/>
          <w:shd w:val="clear" w:color="auto" w:fill="FFFFFF"/>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также — СМЭВ);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з) задание на выполнение инженерных изысканий (в случае проведения инженерно-геологических изысканий.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2.10.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721718">
        <w:rPr>
          <w:color w:val="000000"/>
          <w:szCs w:val="28"/>
          <w:shd w:val="clear" w:color="auto" w:fill="FFFFFF"/>
        </w:rPr>
        <w:lastRenderedPageBreak/>
        <w:t>органов, органов местного самоуправления и иных органов, участвующих в предоставлении муниципальных услуг.</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2.10.1. </w:t>
      </w:r>
      <w:proofErr w:type="gramStart"/>
      <w:r w:rsidRPr="00721718">
        <w:rPr>
          <w:color w:val="000000"/>
          <w:szCs w:val="28"/>
          <w:shd w:val="clear" w:color="auto" w:fill="FFFFFF"/>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21718">
        <w:rPr>
          <w:color w:val="000000"/>
          <w:szCs w:val="28"/>
          <w:shd w:val="clear" w:color="auto" w:fill="FFFFFF"/>
        </w:rPr>
        <w:t xml:space="preserve"> находятся указанные </w:t>
      </w:r>
      <w:proofErr w:type="gramStart"/>
      <w:r w:rsidRPr="00721718">
        <w:rPr>
          <w:color w:val="000000"/>
          <w:szCs w:val="28"/>
          <w:shd w:val="clear" w:color="auto" w:fill="FFFFFF"/>
        </w:rPr>
        <w:t>документы</w:t>
      </w:r>
      <w:proofErr w:type="gramEnd"/>
      <w:r w:rsidRPr="00721718">
        <w:rPr>
          <w:color w:val="000000"/>
          <w:szCs w:val="28"/>
          <w:shd w:val="clear" w:color="auto" w:fill="FFFFFF"/>
        </w:rPr>
        <w:t xml:space="preserve"> и </w:t>
      </w:r>
      <w:proofErr w:type="gramStart"/>
      <w:r w:rsidRPr="00721718">
        <w:rPr>
          <w:color w:val="000000"/>
          <w:szCs w:val="28"/>
          <w:shd w:val="clear" w:color="auto" w:fill="FFFFFF"/>
        </w:rPr>
        <w:t>которые</w:t>
      </w:r>
      <w:proofErr w:type="gramEnd"/>
      <w:r w:rsidRPr="00721718">
        <w:rPr>
          <w:color w:val="000000"/>
          <w:szCs w:val="28"/>
          <w:shd w:val="clear" w:color="auto" w:fill="FFFFFF"/>
        </w:rPr>
        <w:t xml:space="preserve"> заявитель вправе представить по собственной инициативе: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сведения из Единого государственного реестра юридических лиц (при обращении заявителя, являющегося юридическим лицом);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предписание надзорного органа;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 разрешение на размещение объекта;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е) разрешение на право проведения земляных работ;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з) разрешение на строительство.</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2.11. Исчерпывающий перечень оснований отказа в приеме документов: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заявление о предоставлении услуги подано в орган местного самоуправления или организацию, в полномочия которых не входит предоставление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б) представление неполного комплекта документов, необходимых для предоставления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представленные заявителем документы утратили силу на момент обращения за услугой;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е) неполное заполнение полей в форме заявления, в том числе в интерактивной форме заявления на ЕПГУ;</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з) несоблюдение установленных </w:t>
      </w:r>
      <w:hyperlink r:id="rId15" w:history="1">
        <w:r w:rsidRPr="00721718">
          <w:rPr>
            <w:color w:val="000000"/>
            <w:szCs w:val="28"/>
            <w:shd w:val="clear" w:color="auto" w:fill="FFFFFF"/>
          </w:rPr>
          <w:t>статьей 11</w:t>
        </w:r>
      </w:hyperlink>
      <w:r w:rsidRPr="00721718">
        <w:rPr>
          <w:color w:val="000000"/>
          <w:szCs w:val="28"/>
          <w:shd w:val="clear" w:color="auto" w:fill="FFFFFF"/>
        </w:rPr>
        <w:t xml:space="preserve"> Федерального закона от 06.04.2011 № П3-ФЗ «Об электронной подписи» условий признания действительности, усиленной квалифицированной электронной подписи;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2.11.1. Решение об отказе в приеме документов, указанных в </w:t>
      </w:r>
      <w:hyperlink r:id="rId16" w:history="1">
        <w:r w:rsidRPr="00721718">
          <w:rPr>
            <w:color w:val="000000"/>
            <w:szCs w:val="28"/>
            <w:shd w:val="clear" w:color="auto" w:fill="FFFFFF"/>
          </w:rPr>
          <w:t>пункте 2.</w:t>
        </w:r>
      </w:hyperlink>
      <w:r w:rsidRPr="00721718">
        <w:rPr>
          <w:color w:val="000000"/>
          <w:szCs w:val="28"/>
          <w:shd w:val="clear" w:color="auto" w:fill="FFFFFF"/>
        </w:rPr>
        <w:t xml:space="preserve">9 настоящего Административного регламента, оформляется по </w:t>
      </w:r>
      <w:hyperlink r:id="rId17" w:history="1">
        <w:r w:rsidRPr="00721718">
          <w:rPr>
            <w:color w:val="000000"/>
            <w:szCs w:val="28"/>
            <w:shd w:val="clear" w:color="auto" w:fill="FFFFFF"/>
          </w:rPr>
          <w:t>форме</w:t>
        </w:r>
      </w:hyperlink>
      <w:r w:rsidRPr="00721718">
        <w:rPr>
          <w:color w:val="000000"/>
          <w:szCs w:val="28"/>
          <w:shd w:val="clear" w:color="auto" w:fill="FFFFFF"/>
        </w:rPr>
        <w:t xml:space="preserve"> согласно Приложению № 2 к настоящему Административному регламенту.</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2.11.2. </w:t>
      </w:r>
      <w:proofErr w:type="gramStart"/>
      <w:r w:rsidRPr="00721718">
        <w:rPr>
          <w:color w:val="000000"/>
          <w:szCs w:val="28"/>
          <w:shd w:val="clear" w:color="auto" w:fill="FFFFFF"/>
        </w:rPr>
        <w:t xml:space="preserve">Решение об отказе в приеме документов, указанных в </w:t>
      </w:r>
      <w:hyperlink r:id="rId18" w:history="1">
        <w:r w:rsidRPr="00721718">
          <w:rPr>
            <w:color w:val="000000"/>
            <w:szCs w:val="28"/>
            <w:shd w:val="clear" w:color="auto" w:fill="FFFFFF"/>
          </w:rPr>
          <w:t xml:space="preserve">пункте </w:t>
        </w:r>
      </w:hyperlink>
      <w:r w:rsidRPr="00721718">
        <w:rPr>
          <w:color w:val="000000"/>
          <w:szCs w:val="28"/>
          <w:shd w:val="clear" w:color="auto" w:fill="FFFFFF"/>
        </w:rPr>
        <w:t>2.9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2.11.3.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2.12. Исчерпывающий перечень оснований отказа в предоставлении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наличие противоречивых сведений в Заявлении и приложенных к нему документах;</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выявлена возможность сохранения зеленых насаждений;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несоответствие документов, представляемых Заявителем, по форме или содержанию требованиям законодательства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 запрос подан неуполномоченным лицом.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2.12.1. Решение об отказе в предоставлении услуги оформляется по </w:t>
      </w:r>
      <w:hyperlink r:id="rId19" w:history="1">
        <w:r w:rsidRPr="00721718">
          <w:rPr>
            <w:color w:val="000000"/>
            <w:szCs w:val="28"/>
            <w:shd w:val="clear" w:color="auto" w:fill="FFFFFF"/>
          </w:rPr>
          <w:t>форме</w:t>
        </w:r>
      </w:hyperlink>
      <w:r w:rsidRPr="00721718">
        <w:rPr>
          <w:color w:val="000000"/>
          <w:szCs w:val="28"/>
          <w:shd w:val="clear" w:color="auto" w:fill="FFFFFF"/>
        </w:rPr>
        <w:t xml:space="preserve"> согласно Приложению № 2 к настоящему Административному регламенту.</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2.12.2.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2.13. Предоставление услуги осуществляется без взимания платы.</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2.15. Регистрация заявления о выдаче разрешения на право вырубки зеленых насаждений, представленного </w:t>
      </w:r>
      <w:proofErr w:type="gramStart"/>
      <w:r w:rsidRPr="00721718">
        <w:rPr>
          <w:color w:val="000000"/>
          <w:szCs w:val="28"/>
          <w:shd w:val="clear" w:color="auto" w:fill="FFFFFF"/>
        </w:rPr>
        <w:t>заявителем</w:t>
      </w:r>
      <w:proofErr w:type="gramEnd"/>
      <w:r w:rsidRPr="00721718">
        <w:rPr>
          <w:color w:val="000000"/>
          <w:szCs w:val="28"/>
          <w:shd w:val="clear" w:color="auto" w:fill="FFFFFF"/>
        </w:rPr>
        <w:t xml:space="preserve"> указанными в </w:t>
      </w:r>
      <w:hyperlink r:id="rId20" w:history="1">
        <w:r w:rsidRPr="00721718">
          <w:rPr>
            <w:color w:val="000000"/>
            <w:szCs w:val="28"/>
            <w:shd w:val="clear" w:color="auto" w:fill="FFFFFF"/>
          </w:rPr>
          <w:t>пункте 2</w:t>
        </w:r>
      </w:hyperlink>
      <w:r w:rsidRPr="00721718">
        <w:rPr>
          <w:color w:val="000000"/>
          <w:szCs w:val="28"/>
          <w:shd w:val="clear" w:color="auto" w:fill="FFFFFF"/>
        </w:rPr>
        <w:t>.8.1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2.16. </w:t>
      </w:r>
      <w:proofErr w:type="gramStart"/>
      <w:r w:rsidRPr="00721718">
        <w:rPr>
          <w:color w:val="000000"/>
          <w:szCs w:val="28"/>
          <w:shd w:val="clear" w:color="auto" w:fill="FFFFFF"/>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2.8.1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2.17. Требования к помещениям, в которых предоставляется муниципальная услуга.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случае</w:t>
      </w:r>
      <w:proofErr w:type="gramStart"/>
      <w:r w:rsidRPr="00721718">
        <w:rPr>
          <w:color w:val="000000"/>
          <w:szCs w:val="28"/>
          <w:shd w:val="clear" w:color="auto" w:fill="FFFFFF"/>
        </w:rPr>
        <w:t>,</w:t>
      </w:r>
      <w:proofErr w:type="gramEnd"/>
      <w:r w:rsidRPr="00721718">
        <w:rPr>
          <w:color w:val="000000"/>
          <w:szCs w:val="28"/>
          <w:shd w:val="clear" w:color="auto" w:fill="FFFFFF"/>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721718">
        <w:rPr>
          <w:color w:val="000000"/>
          <w:szCs w:val="28"/>
          <w:shd w:val="clear" w:color="auto" w:fill="FFFFFF"/>
        </w:rPr>
        <w:t xml:space="preserve">муниципальная) </w:t>
      </w:r>
      <w:proofErr w:type="gramEnd"/>
      <w:r w:rsidRPr="00721718">
        <w:rPr>
          <w:color w:val="000000"/>
          <w:szCs w:val="28"/>
          <w:shd w:val="clear" w:color="auto" w:fill="FFFFFF"/>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наименование;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местонахождение и юридический адрес; режим работы;</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график приема;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номера телефонов для справок.</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Помещения, в которых предоставляется государственная (муниципальная) услуга, оснащаются: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туалетными комнатами для посетителей.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Места приема Заявителей оборудуются информационными табличками (вывесками) с указанием: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номера кабинета и наименования отдела;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фамилии, имени и отчества (последнее - при наличии), должности ответственного лица за прием документов;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графика приема Заявителей.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При предоставлении муниципальной услуги инвалидам обеспечиваются: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возможность беспрепятственного доступа к объекту (зданию, помещению), в котором предоставляется муниципальная услуга;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721718">
        <w:rPr>
          <w:color w:val="000000"/>
          <w:szCs w:val="28"/>
          <w:shd w:val="clear" w:color="auto" w:fill="FFFFFF"/>
        </w:rPr>
        <w:lastRenderedPageBreak/>
        <w:t>посадки в транспортное средство и высадки из него, в том числе с использованием кресла-коляски;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сопровождение инвалидов, имеющих стойкие расстройства функции зрения и самостоятельного передвижения;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е) допуск сурдопереводчика и тифлосурдопереводчика;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2.18. Показатели доступности и качества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2.18.1. Показателями доступности предоставления муниципальной услуги являются:</w:t>
      </w:r>
    </w:p>
    <w:p w:rsidR="00454258" w:rsidRPr="00721718" w:rsidRDefault="00454258" w:rsidP="00454258">
      <w:pPr>
        <w:numPr>
          <w:ilvl w:val="0"/>
          <w:numId w:val="1"/>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t>расположенность помещения, в котором ведется прием, выдача документов в зоне доступности общественного транспорта;</w:t>
      </w:r>
    </w:p>
    <w:p w:rsidR="00454258" w:rsidRPr="00721718" w:rsidRDefault="00454258" w:rsidP="00454258">
      <w:pPr>
        <w:numPr>
          <w:ilvl w:val="0"/>
          <w:numId w:val="1"/>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t>наличие необходимого количества специалистов, а также помещений, в которых осуществляется прием документов от заявителей;</w:t>
      </w:r>
    </w:p>
    <w:p w:rsidR="00454258" w:rsidRPr="00721718" w:rsidRDefault="00454258" w:rsidP="00454258">
      <w:pPr>
        <w:numPr>
          <w:ilvl w:val="0"/>
          <w:numId w:val="1"/>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муниципального образования, на Едином портале, Региональном портале;</w:t>
      </w:r>
    </w:p>
    <w:p w:rsidR="00454258" w:rsidRPr="00721718" w:rsidRDefault="00454258" w:rsidP="00454258">
      <w:pPr>
        <w:numPr>
          <w:ilvl w:val="0"/>
          <w:numId w:val="1"/>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t>оказание помощи инвалидам в преодолении барьеров, мешающих получению ими услуг наравне с другими лицами.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2.18.2. Показателями качества предоставления муниципальной услуги являются:</w:t>
      </w:r>
    </w:p>
    <w:p w:rsidR="00454258" w:rsidRPr="00721718" w:rsidRDefault="00454258" w:rsidP="00454258">
      <w:pPr>
        <w:numPr>
          <w:ilvl w:val="0"/>
          <w:numId w:val="2"/>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t>соблюдение сроков приема и рассмотрения документов;</w:t>
      </w:r>
    </w:p>
    <w:p w:rsidR="00454258" w:rsidRPr="00721718" w:rsidRDefault="00454258" w:rsidP="00454258">
      <w:pPr>
        <w:numPr>
          <w:ilvl w:val="0"/>
          <w:numId w:val="2"/>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lastRenderedPageBreak/>
        <w:t>соблюдение срока получения результата муниципальной услуги;</w:t>
      </w:r>
    </w:p>
    <w:p w:rsidR="00454258" w:rsidRPr="00721718" w:rsidRDefault="00454258" w:rsidP="00454258">
      <w:pPr>
        <w:numPr>
          <w:ilvl w:val="0"/>
          <w:numId w:val="2"/>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t>отсутствие обоснованных жалоб на нарушения Регламента, совершенные работниками органа местного самоуправления муниципального образования;</w:t>
      </w:r>
    </w:p>
    <w:p w:rsidR="00454258" w:rsidRPr="00721718" w:rsidRDefault="00454258" w:rsidP="00454258">
      <w:pPr>
        <w:numPr>
          <w:ilvl w:val="0"/>
          <w:numId w:val="2"/>
        </w:numPr>
        <w:suppressAutoHyphens w:val="0"/>
        <w:spacing w:before="100" w:beforeAutospacing="1"/>
        <w:jc w:val="both"/>
        <w:rPr>
          <w:color w:val="000000"/>
          <w:sz w:val="24"/>
          <w:szCs w:val="24"/>
          <w:shd w:val="clear" w:color="auto" w:fill="FFFFFF"/>
        </w:rPr>
      </w:pPr>
      <w:r w:rsidRPr="00721718">
        <w:rPr>
          <w:color w:val="000000"/>
          <w:szCs w:val="28"/>
          <w:shd w:val="clear" w:color="auto" w:fill="FFFFFF"/>
        </w:rPr>
        <w:t>количество взаимодействий заявителя с должностными лицами (без учета консультаций).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bookmarkStart w:id="5" w:name="_Hlk116400784"/>
      <w:bookmarkEnd w:id="5"/>
      <w:r w:rsidRPr="00721718">
        <w:rPr>
          <w:color w:val="000000"/>
          <w:szCs w:val="28"/>
          <w:shd w:val="clear" w:color="auto" w:fill="FFFFFF"/>
        </w:rPr>
        <w:t>2.19. Иные требования, в том числе учитывающие особенности предоставления муниципальных услуг в электронной форме.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2.19.1. При предоставлении муниципальной услуги в электронной форме заявитель вправе: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получить информацию о порядке и сроках предоставления муниципальной услуги, размещенную на Едином портале и на Региональном портале;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получить сведения о ходе выполнения заявлений о предоставлении муниципальной услуги, поданной в электронной форме;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осуществить оценку качества предоставления государственной (муниципальной) услуги посредством Единого портала, Регионального портала;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 получить результат предоставления муниципальной услуги в форме электронного документа;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w:t>
      </w:r>
      <w:r w:rsidRPr="00721718">
        <w:rPr>
          <w:color w:val="000000"/>
          <w:szCs w:val="28"/>
          <w:shd w:val="clear" w:color="auto" w:fill="FFFFFF"/>
        </w:rPr>
        <w:lastRenderedPageBreak/>
        <w:t>предоставляющими муниципальные услуги, их должностными лицами, муниципальными служащими.</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2.19.2.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b/>
          <w:bCs/>
          <w:color w:val="000000"/>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3.1. Предоставление Услуги включает в себя следующие административные процедуры:</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 прием, проверка документов и регистрация Заявления;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3) подготовка акта обследования;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4) направление начислений компенсационной стоимости (при наличии);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5) рассмотрение документов и сведений;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6) принятие решения;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7) выдача результата предоставления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3.</w:t>
      </w:r>
      <w:r w:rsidR="0074223B">
        <w:rPr>
          <w:color w:val="000000"/>
          <w:szCs w:val="28"/>
          <w:shd w:val="clear" w:color="auto" w:fill="FFFFFF"/>
        </w:rPr>
        <w:t>2</w:t>
      </w:r>
      <w:r w:rsidRPr="00721718">
        <w:rPr>
          <w:color w:val="000000"/>
          <w:szCs w:val="28"/>
          <w:shd w:val="clear" w:color="auto" w:fill="FFFFFF"/>
        </w:rPr>
        <w:t>. При предоставлении Муниципальной услуги в электронной форме заявителю обеспечиваются: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1) получение информации о порядке и сроках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2) формирование заявления;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3) прием и регистрация Уполномоченным органом заявления и иных документов, необходимых для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4) получение результата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5) получение сведений о ходе рассмотрения заявления;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6) осуществление оценки качества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3.3</w:t>
      </w:r>
      <w:r w:rsidR="00454258" w:rsidRPr="00721718">
        <w:rPr>
          <w:color w:val="000000"/>
          <w:szCs w:val="28"/>
          <w:shd w:val="clear" w:color="auto" w:fill="FFFFFF"/>
        </w:rPr>
        <w:t>. При осуществлении административных процедур (действий) в электронной форме формируется заявление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При формировании заявления заявителю обеспечивается: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возможность печати на бумажном носителе копии электронной формы заявления;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д) возможность вернуться на любой из этапов заполнения электронной формы заявления без </w:t>
      </w:r>
      <w:proofErr w:type="gramStart"/>
      <w:r w:rsidRPr="00721718">
        <w:rPr>
          <w:color w:val="000000"/>
          <w:szCs w:val="28"/>
          <w:shd w:val="clear" w:color="auto" w:fill="FFFFFF"/>
        </w:rPr>
        <w:t>потери</w:t>
      </w:r>
      <w:proofErr w:type="gramEnd"/>
      <w:r w:rsidRPr="00721718">
        <w:rPr>
          <w:color w:val="000000"/>
          <w:szCs w:val="28"/>
          <w:shd w:val="clear" w:color="auto" w:fill="FFFFFF"/>
        </w:rPr>
        <w:t xml:space="preserve"> ранее введенной информации;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Сформированное и подписанное </w:t>
      </w:r>
      <w:proofErr w:type="gramStart"/>
      <w:r w:rsidRPr="00721718">
        <w:rPr>
          <w:color w:val="000000"/>
          <w:szCs w:val="28"/>
          <w:shd w:val="clear" w:color="auto" w:fill="FFFFFF"/>
        </w:rPr>
        <w:t>заявление</w:t>
      </w:r>
      <w:proofErr w:type="gramEnd"/>
      <w:r w:rsidRPr="00721718">
        <w:rPr>
          <w:color w:val="000000"/>
          <w:szCs w:val="28"/>
          <w:shd w:val="clear" w:color="auto" w:fill="FFFFFF"/>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3.4</w:t>
      </w:r>
      <w:r w:rsidR="00454258" w:rsidRPr="00721718">
        <w:rPr>
          <w:color w:val="000000"/>
          <w:szCs w:val="28"/>
          <w:shd w:val="clear" w:color="auto" w:fill="FFFFFF"/>
        </w:rPr>
        <w:t>. Уполномоченный орган обеспечивает в сроки, указанные в пунктах 2.15 - 2.16 настоящего Административного регламента: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3.5</w:t>
      </w:r>
      <w:r w:rsidR="00454258" w:rsidRPr="00721718">
        <w:rPr>
          <w:color w:val="000000"/>
          <w:szCs w:val="28"/>
          <w:shd w:val="clear" w:color="auto" w:fill="FFFFFF"/>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Ответственное должностное лицо:</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проверяет наличие электронных заявлений, поступивших посредством Единого портала, с периодичностью не реже 2 раз в день;</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рассматривает поступившие заявления и приложенные образы документов (документы);</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производит действия в соответствии с пунктом 3.1 настоящего Административного регламента.</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3.6</w:t>
      </w:r>
      <w:r w:rsidR="00454258" w:rsidRPr="00721718">
        <w:rPr>
          <w:color w:val="000000"/>
          <w:szCs w:val="28"/>
          <w:shd w:val="clear" w:color="auto" w:fill="FFFFFF"/>
        </w:rPr>
        <w:t>. Заявителю в качестве результата предоставления Муниципальной услуги обеспечивается возможность получения документа: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3.7.</w:t>
      </w:r>
      <w:r w:rsidR="00454258" w:rsidRPr="00721718">
        <w:rPr>
          <w:color w:val="000000"/>
          <w:szCs w:val="28"/>
          <w:shd w:val="clear" w:color="auto" w:fill="FFFFFF"/>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При предоставлении муниципальной услуги в электронной форме заявителю направляется: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3.8</w:t>
      </w:r>
      <w:r w:rsidR="00454258" w:rsidRPr="00721718">
        <w:rPr>
          <w:color w:val="000000"/>
          <w:szCs w:val="28"/>
          <w:shd w:val="clear" w:color="auto" w:fill="FFFFFF"/>
        </w:rPr>
        <w:t>. Оценка качества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года № 1284</w:t>
      </w:r>
      <w:proofErr w:type="gramEnd"/>
      <w:r w:rsidRPr="00721718">
        <w:rPr>
          <w:color w:val="000000"/>
          <w:szCs w:val="28"/>
          <w:shd w:val="clear" w:color="auto" w:fill="FFFFFF"/>
        </w:rPr>
        <w:t xml:space="preserve"> «</w:t>
      </w:r>
      <w:proofErr w:type="gramStart"/>
      <w:r w:rsidRPr="00721718">
        <w:rPr>
          <w:color w:val="000000"/>
          <w:szCs w:val="28"/>
          <w:shd w:val="clear" w:color="auto" w:fill="FFFFFF"/>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721718">
        <w:rPr>
          <w:color w:val="000000"/>
          <w:szCs w:val="28"/>
          <w:shd w:val="clear" w:color="auto" w:fill="FFFFFF"/>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721718">
        <w:rPr>
          <w:color w:val="000000"/>
          <w:szCs w:val="28"/>
          <w:shd w:val="clear" w:color="auto" w:fill="FFFFFF"/>
        </w:rPr>
        <w:t xml:space="preserve"> досрочном </w:t>
      </w:r>
      <w:proofErr w:type="gramStart"/>
      <w:r w:rsidRPr="00721718">
        <w:rPr>
          <w:color w:val="000000"/>
          <w:szCs w:val="28"/>
          <w:shd w:val="clear" w:color="auto" w:fill="FFFFFF"/>
        </w:rPr>
        <w:t>прекращении</w:t>
      </w:r>
      <w:proofErr w:type="gramEnd"/>
      <w:r w:rsidRPr="00721718">
        <w:rPr>
          <w:color w:val="000000"/>
          <w:szCs w:val="28"/>
          <w:shd w:val="clear" w:color="auto" w:fill="FFFFFF"/>
        </w:rPr>
        <w:t xml:space="preserve"> исполнения соответствующими руководителями своих должностных обязанностей».</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3.9</w:t>
      </w:r>
      <w:r w:rsidR="00454258" w:rsidRPr="00721718">
        <w:rPr>
          <w:color w:val="000000"/>
          <w:szCs w:val="28"/>
          <w:shd w:val="clear" w:color="auto" w:fill="FFFFFF"/>
        </w:rPr>
        <w:t xml:space="preserve">. </w:t>
      </w:r>
      <w:proofErr w:type="gramStart"/>
      <w:r w:rsidR="00454258" w:rsidRPr="00721718">
        <w:rPr>
          <w:color w:val="000000"/>
          <w:szCs w:val="28"/>
          <w:shd w:val="clear" w:color="auto" w:fill="FFFFFF"/>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w:t>
      </w:r>
      <w:hyperlink r:id="rId21" w:history="1">
        <w:r w:rsidR="00454258" w:rsidRPr="00721718">
          <w:rPr>
            <w:color w:val="000000"/>
            <w:szCs w:val="28"/>
            <w:shd w:val="clear" w:color="auto" w:fill="FFFFFF"/>
          </w:rPr>
          <w:t>закона</w:t>
        </w:r>
      </w:hyperlink>
      <w:r w:rsidR="00454258" w:rsidRPr="00721718">
        <w:rPr>
          <w:color w:val="000000"/>
          <w:szCs w:val="28"/>
          <w:shd w:val="clear" w:color="auto" w:fill="FFFFFF"/>
        </w:rPr>
        <w:t xml:space="preserve"> № 210-ФЗ и в порядке, установленном </w:t>
      </w:r>
      <w:hyperlink r:id="rId22" w:history="1">
        <w:r w:rsidR="00454258" w:rsidRPr="00721718">
          <w:rPr>
            <w:color w:val="000000"/>
            <w:szCs w:val="28"/>
            <w:shd w:val="clear" w:color="auto" w:fill="FFFFFF"/>
          </w:rPr>
          <w:t>постановлением</w:t>
        </w:r>
      </w:hyperlink>
      <w:r w:rsidR="00454258" w:rsidRPr="00721718">
        <w:rPr>
          <w:color w:val="000000"/>
          <w:szCs w:val="28"/>
          <w:shd w:val="clear" w:color="auto" w:fill="FFFFFF"/>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3.10</w:t>
      </w:r>
      <w:r w:rsidR="00454258" w:rsidRPr="00721718">
        <w:rPr>
          <w:color w:val="000000"/>
          <w:szCs w:val="28"/>
          <w:shd w:val="clear" w:color="auto" w:fill="FFFFFF"/>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3.10</w:t>
      </w:r>
      <w:r w:rsidR="00454258" w:rsidRPr="00721718">
        <w:rPr>
          <w:color w:val="000000"/>
          <w:szCs w:val="28"/>
          <w:shd w:val="clear" w:color="auto" w:fill="FFFFFF"/>
        </w:rPr>
        <w:t>.1. Многофункциональный центр осуществляет: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б) 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21718">
        <w:rPr>
          <w:color w:val="000000"/>
          <w:szCs w:val="28"/>
          <w:shd w:val="clear" w:color="auto" w:fill="FFFFFF"/>
        </w:rPr>
        <w:t>заверение выписок</w:t>
      </w:r>
      <w:proofErr w:type="gramEnd"/>
      <w:r w:rsidRPr="00721718">
        <w:rPr>
          <w:color w:val="000000"/>
          <w:szCs w:val="28"/>
          <w:shd w:val="clear" w:color="auto" w:fill="FFFFFF"/>
        </w:rPr>
        <w:t xml:space="preserve"> из информационных систем органов, предоставляющих муниципальные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иные процедуры и действия, предусмотренные Федеральным законом от 27.07.2010 № 210-ФЗ.</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В соответствии с </w:t>
      </w:r>
      <w:hyperlink r:id="rId23" w:history="1">
        <w:r w:rsidRPr="00721718">
          <w:rPr>
            <w:color w:val="000000"/>
            <w:szCs w:val="28"/>
            <w:shd w:val="clear" w:color="auto" w:fill="FFFFFF"/>
          </w:rPr>
          <w:t>частью 1.1 статьи 16</w:t>
        </w:r>
      </w:hyperlink>
      <w:r w:rsidRPr="00721718">
        <w:rPr>
          <w:color w:val="000000"/>
          <w:szCs w:val="28"/>
          <w:shd w:val="clear" w:color="auto" w:fill="FFFFFF"/>
        </w:rPr>
        <w:t xml:space="preserve"> Федерального закона от 27.07.2010 № 210-ФЗ для реализации своих функций многофункциональные центры вправе привлекать иные организации.</w:t>
      </w:r>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3.10</w:t>
      </w:r>
      <w:r w:rsidR="00454258" w:rsidRPr="00721718">
        <w:rPr>
          <w:color w:val="000000"/>
          <w:szCs w:val="28"/>
          <w:shd w:val="clear" w:color="auto" w:fill="FFFFFF"/>
        </w:rPr>
        <w:t>.2. Информирование заявителя многофункциональными центрами осуществляется следующими способами: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5 минут, время ожидания в очереди в секторе информирования для получения информации о муниципальных услугах не может превышать 15 минут.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изложить обращение в письменной форме (ответ направляется Заявителю в соответствии со способом, указанным в обращении);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назначить другое время для консультаций.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3.10</w:t>
      </w:r>
      <w:r w:rsidR="00454258" w:rsidRPr="00721718">
        <w:rPr>
          <w:color w:val="000000"/>
          <w:szCs w:val="28"/>
          <w:shd w:val="clear" w:color="auto" w:fill="FFFFFF"/>
        </w:rPr>
        <w:t xml:space="preserve">.3. </w:t>
      </w:r>
      <w:proofErr w:type="gramStart"/>
      <w:r w:rsidR="00454258" w:rsidRPr="00721718">
        <w:rPr>
          <w:color w:val="000000"/>
          <w:szCs w:val="28"/>
          <w:shd w:val="clear" w:color="auto" w:fill="FFFFFF"/>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history="1">
        <w:r w:rsidR="00454258" w:rsidRPr="00721718">
          <w:rPr>
            <w:color w:val="000000"/>
            <w:szCs w:val="28"/>
            <w:shd w:val="clear" w:color="auto" w:fill="FFFFFF"/>
          </w:rPr>
          <w:t>постановлением</w:t>
        </w:r>
      </w:hyperlink>
      <w:r w:rsidR="00454258" w:rsidRPr="00721718">
        <w:rPr>
          <w:color w:val="000000"/>
          <w:szCs w:val="28"/>
          <w:shd w:val="clear" w:color="auto" w:fill="FFFFFF"/>
        </w:rPr>
        <w:t xml:space="preserve"> </w:t>
      </w:r>
      <w:r w:rsidR="00454258" w:rsidRPr="00721718">
        <w:rPr>
          <w:color w:val="000000"/>
          <w:szCs w:val="28"/>
          <w:shd w:val="clear" w:color="auto" w:fill="FFFFFF"/>
        </w:rPr>
        <w:lastRenderedPageBreak/>
        <w:t>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00454258" w:rsidRPr="00721718">
        <w:rPr>
          <w:color w:val="000000"/>
          <w:szCs w:val="28"/>
          <w:shd w:val="clear" w:color="auto" w:fill="FFFFFF"/>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721718">
          <w:rPr>
            <w:color w:val="000000"/>
            <w:szCs w:val="28"/>
            <w:shd w:val="clear" w:color="auto" w:fill="FFFFFF"/>
          </w:rPr>
          <w:t>постановлением</w:t>
        </w:r>
      </w:hyperlink>
      <w:r w:rsidRPr="00721718">
        <w:rPr>
          <w:color w:val="000000"/>
          <w:szCs w:val="28"/>
          <w:shd w:val="clear" w:color="auto" w:fill="FFFFFF"/>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54258" w:rsidRPr="00721718" w:rsidRDefault="0074223B" w:rsidP="00454258">
      <w:pPr>
        <w:suppressAutoHyphens w:val="0"/>
        <w:spacing w:before="100" w:beforeAutospacing="1"/>
        <w:ind w:firstLine="709"/>
        <w:jc w:val="both"/>
        <w:rPr>
          <w:color w:val="000000"/>
          <w:sz w:val="24"/>
          <w:szCs w:val="24"/>
          <w:shd w:val="clear" w:color="auto" w:fill="FFFFFF"/>
        </w:rPr>
      </w:pPr>
      <w:r>
        <w:rPr>
          <w:color w:val="000000"/>
          <w:szCs w:val="28"/>
          <w:shd w:val="clear" w:color="auto" w:fill="FFFFFF"/>
        </w:rPr>
        <w:t>3.10</w:t>
      </w:r>
      <w:r w:rsidR="00454258" w:rsidRPr="00721718">
        <w:rPr>
          <w:color w:val="000000"/>
          <w:szCs w:val="28"/>
          <w:shd w:val="clear" w:color="auto" w:fill="FFFFFF"/>
        </w:rPr>
        <w:t>.4.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Работник многофункционального центра осуществляет следующие действия: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проверяет полномочия представителя заявителя (в случае обращения представителя заявителя);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определяет статус исполнения заявления заявителя в ГИС;</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е) выдает документы заявителю, при необходимости запрашивает у заявителя подписи за каждый выданный документ;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ж) запрашивает согласие заявителя на участие в смс-опросе для оценки качества предоставленных услуг многофункциональным центром.</w:t>
      </w:r>
    </w:p>
    <w:p w:rsidR="00454258" w:rsidRPr="00721718" w:rsidRDefault="00454258" w:rsidP="00170B69">
      <w:pPr>
        <w:suppressAutoHyphens w:val="0"/>
        <w:spacing w:before="100" w:beforeAutospacing="1"/>
        <w:ind w:firstLine="709"/>
        <w:jc w:val="center"/>
        <w:rPr>
          <w:color w:val="000000"/>
          <w:sz w:val="24"/>
          <w:szCs w:val="24"/>
          <w:shd w:val="clear" w:color="auto" w:fill="FFFFFF"/>
        </w:rPr>
      </w:pPr>
      <w:r w:rsidRPr="00721718">
        <w:rPr>
          <w:b/>
          <w:bCs/>
          <w:color w:val="000000"/>
          <w:szCs w:val="28"/>
          <w:shd w:val="clear" w:color="auto" w:fill="FFFFFF"/>
        </w:rPr>
        <w:t xml:space="preserve">4. ФОРМЫ </w:t>
      </w:r>
      <w:proofErr w:type="gramStart"/>
      <w:r w:rsidRPr="00721718">
        <w:rPr>
          <w:b/>
          <w:bCs/>
          <w:color w:val="000000"/>
          <w:szCs w:val="28"/>
          <w:shd w:val="clear" w:color="auto" w:fill="FFFFFF"/>
        </w:rPr>
        <w:t>КОНТРОЛЯ ЗА</w:t>
      </w:r>
      <w:proofErr w:type="gramEnd"/>
      <w:r w:rsidRPr="00721718">
        <w:rPr>
          <w:b/>
          <w:bCs/>
          <w:color w:val="000000"/>
          <w:szCs w:val="28"/>
          <w:shd w:val="clear" w:color="auto" w:fill="FFFFFF"/>
        </w:rPr>
        <w:t xml:space="preserve"> ИСПОЛНЕНИЕМ АДМИНИСТРАТИВНОГО РЕГЛАМЕНТА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4.1. Текущий </w:t>
      </w:r>
      <w:proofErr w:type="gramStart"/>
      <w:r w:rsidRPr="00721718">
        <w:rPr>
          <w:color w:val="000000"/>
          <w:szCs w:val="28"/>
          <w:shd w:val="clear" w:color="auto" w:fill="FFFFFF"/>
        </w:rPr>
        <w:t>контроль за</w:t>
      </w:r>
      <w:proofErr w:type="gramEnd"/>
      <w:r w:rsidRPr="00721718">
        <w:rPr>
          <w:color w:val="000000"/>
          <w:szCs w:val="28"/>
          <w:shd w:val="clear" w:color="auto" w:fill="FFFFFF"/>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Текущий контроль осуществляется путем проведения проверок:</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решений о предоставлении (об отказе в предоставлении)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выявления и устранения нарушений прав граждан;</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4.2. </w:t>
      </w:r>
      <w:proofErr w:type="gramStart"/>
      <w:r w:rsidRPr="00721718">
        <w:rPr>
          <w:color w:val="000000"/>
          <w:szCs w:val="28"/>
          <w:shd w:val="clear" w:color="auto" w:fill="FFFFFF"/>
        </w:rPr>
        <w:t>Контроль за</w:t>
      </w:r>
      <w:proofErr w:type="gramEnd"/>
      <w:r w:rsidRPr="00721718">
        <w:rPr>
          <w:color w:val="000000"/>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При плановой проверке полноты и качества предоставления Муниципальной услуги контролю подлежат:</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соблюдение сроков предоставления Муниципальной услуги, соблюдение положений настоящего Административного регламента;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правильность и обоснованность принятого решения об отказе в предоставлении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Основанием для проведения внеплановых проверок являются: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получение от органов местного самоуправления информации о предполагаемых или выявленных нарушениях нормативных правовых актов органов местного самоуправления;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обращения граждан и юридических лиц на нарушения законодательства, в том числе на качество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4.5. Граждане, их объединения и организации имеют право осуществлять </w:t>
      </w:r>
      <w:proofErr w:type="gramStart"/>
      <w:r w:rsidRPr="00721718">
        <w:rPr>
          <w:color w:val="000000"/>
          <w:szCs w:val="28"/>
          <w:shd w:val="clear" w:color="auto" w:fill="FFFFFF"/>
        </w:rPr>
        <w:t>контроль за</w:t>
      </w:r>
      <w:proofErr w:type="gramEnd"/>
      <w:r w:rsidRPr="00721718">
        <w:rPr>
          <w:color w:val="000000"/>
          <w:szCs w:val="28"/>
          <w:shd w:val="clear" w:color="auto" w:fill="FFFFFF"/>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Граждане, их объединения и организации также имеют право:</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а) направлять замечания и предложения по улучшению доступности и качества предоставления Муниципальной услуги;</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вносить предложения о мерах по устранению нарушений настоящего Административного регламента.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b/>
          <w:bCs/>
          <w:color w:val="000000"/>
          <w:szCs w:val="28"/>
          <w:shd w:val="clear" w:color="auto" w:fill="FFFFFF"/>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 xml:space="preserve">5.1. </w:t>
      </w:r>
      <w:proofErr w:type="gramStart"/>
      <w:r w:rsidRPr="00721718">
        <w:rPr>
          <w:color w:val="000000"/>
          <w:szCs w:val="28"/>
          <w:shd w:val="clear" w:color="auto" w:fill="FFFFFF"/>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roofErr w:type="gramStart"/>
      <w:r w:rsidRPr="00721718">
        <w:rPr>
          <w:color w:val="000000"/>
          <w:szCs w:val="28"/>
          <w:shd w:val="clear" w:color="auto" w:fill="FFFFFF"/>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к руководителю многофункционального центра - на решения и действия (бездействие) работника многофункционального центра;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г) к учредителю многофункционального центра - на решение и действия (бездействие) многофункционального центра.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Федеральным законом «Об организации предоставления государственных и муниципальных услуг»;</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Постановлением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170B69">
      <w:pPr>
        <w:pageBreakBefore/>
        <w:suppressAutoHyphens w:val="0"/>
        <w:spacing w:before="100" w:beforeAutospacing="1"/>
        <w:ind w:firstLine="709"/>
        <w:jc w:val="right"/>
        <w:rPr>
          <w:color w:val="000000"/>
          <w:sz w:val="24"/>
          <w:szCs w:val="24"/>
          <w:shd w:val="clear" w:color="auto" w:fill="FFFFFF"/>
        </w:rPr>
      </w:pPr>
      <w:bookmarkStart w:id="6" w:name="Par300"/>
      <w:bookmarkEnd w:id="6"/>
      <w:r w:rsidRPr="00721718">
        <w:rPr>
          <w:color w:val="000000"/>
          <w:szCs w:val="28"/>
          <w:shd w:val="clear" w:color="auto" w:fill="FFFFFF"/>
        </w:rPr>
        <w:lastRenderedPageBreak/>
        <w:t xml:space="preserve">Приложение № 1 </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r w:rsidRPr="00721718">
        <w:rPr>
          <w:color w:val="000000"/>
          <w:szCs w:val="28"/>
          <w:shd w:val="clear" w:color="auto" w:fill="FFFFFF"/>
        </w:rPr>
        <w:t>к административному регламенту предоставления муниципальной услуги «Выдача разрешений на право вырубки зеленых насаждений»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ФОРМА РАЗРЕШЕНИЯ НА ПРАВО ВЫРУБКИ ЗЕЛЕНЫХ НАСАЖДЕНИЙ</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От: ___________________________</w:t>
      </w:r>
    </w:p>
    <w:p w:rsidR="00454258" w:rsidRPr="00721718" w:rsidRDefault="00454258" w:rsidP="00454258">
      <w:pPr>
        <w:suppressAutoHyphens w:val="0"/>
        <w:spacing w:before="100" w:beforeAutospacing="1"/>
        <w:jc w:val="both"/>
        <w:rPr>
          <w:color w:val="000000"/>
          <w:sz w:val="24"/>
          <w:szCs w:val="24"/>
          <w:shd w:val="clear" w:color="auto" w:fill="FFFFFF"/>
        </w:rPr>
      </w:pPr>
      <w:proofErr w:type="gramStart"/>
      <w:r w:rsidRPr="00721718">
        <w:rPr>
          <w:color w:val="000000"/>
          <w:sz w:val="24"/>
          <w:szCs w:val="24"/>
          <w:shd w:val="clear" w:color="auto" w:fill="FFFFFF"/>
        </w:rPr>
        <w:t xml:space="preserve">                                                                                            </w:t>
      </w:r>
      <w:r w:rsidRPr="00721718">
        <w:rPr>
          <w:color w:val="000000"/>
          <w:sz w:val="20"/>
          <w:shd w:val="clear" w:color="auto" w:fill="FFFFFF"/>
        </w:rPr>
        <w:t>(наименование уполномоченного</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органа)</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Кому ___________________________</w:t>
      </w:r>
    </w:p>
    <w:p w:rsidR="00454258" w:rsidRPr="00721718" w:rsidRDefault="00454258" w:rsidP="00454258">
      <w:pPr>
        <w:suppressAutoHyphens w:val="0"/>
        <w:spacing w:before="100" w:beforeAutospacing="1"/>
        <w:jc w:val="both"/>
        <w:rPr>
          <w:color w:val="000000"/>
          <w:sz w:val="24"/>
          <w:szCs w:val="24"/>
          <w:shd w:val="clear" w:color="auto" w:fill="FFFFFF"/>
        </w:rPr>
      </w:pPr>
      <w:proofErr w:type="gramStart"/>
      <w:r w:rsidRPr="00721718">
        <w:rPr>
          <w:color w:val="000000"/>
          <w:sz w:val="24"/>
          <w:szCs w:val="24"/>
          <w:shd w:val="clear" w:color="auto" w:fill="FFFFFF"/>
        </w:rPr>
        <w:t xml:space="preserve">                                                                                                </w:t>
      </w:r>
      <w:r w:rsidRPr="00721718">
        <w:rPr>
          <w:color w:val="000000"/>
          <w:sz w:val="20"/>
          <w:shd w:val="clear" w:color="auto" w:fill="FFFFFF"/>
        </w:rPr>
        <w:t>(фамилия, имя, отчество -</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 xml:space="preserve">для граждан и ИП или </w:t>
      </w:r>
      <w:proofErr w:type="gramStart"/>
      <w:r w:rsidRPr="00721718">
        <w:rPr>
          <w:color w:val="000000"/>
          <w:sz w:val="20"/>
          <w:shd w:val="clear" w:color="auto" w:fill="FFFFFF"/>
        </w:rPr>
        <w:t>полное</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наименование организации -</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для юридических лиц)</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___________________________</w:t>
      </w:r>
    </w:p>
    <w:p w:rsidR="00454258" w:rsidRPr="00721718" w:rsidRDefault="00454258" w:rsidP="00454258">
      <w:pPr>
        <w:suppressAutoHyphens w:val="0"/>
        <w:spacing w:before="100" w:beforeAutospacing="1"/>
        <w:jc w:val="both"/>
        <w:rPr>
          <w:color w:val="000000"/>
          <w:sz w:val="24"/>
          <w:szCs w:val="24"/>
          <w:shd w:val="clear" w:color="auto" w:fill="FFFFFF"/>
        </w:rPr>
      </w:pPr>
      <w:proofErr w:type="gramStart"/>
      <w:r w:rsidRPr="00721718">
        <w:rPr>
          <w:color w:val="000000"/>
          <w:sz w:val="24"/>
          <w:szCs w:val="24"/>
          <w:shd w:val="clear" w:color="auto" w:fill="FFFFFF"/>
        </w:rPr>
        <w:t xml:space="preserve">                                                                                                </w:t>
      </w:r>
      <w:r w:rsidRPr="00721718">
        <w:rPr>
          <w:color w:val="000000"/>
          <w:sz w:val="20"/>
          <w:shd w:val="clear" w:color="auto" w:fill="FFFFFF"/>
        </w:rPr>
        <w:t>(почтовый индекс и адрес,</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адрес электронной почты)</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РАЗРЕШЕНИЕ</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на право вырубки зеленых насаждений</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_________________________                                            ____________________________</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дата решения                                                                        номер решения</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lastRenderedPageBreak/>
        <w:t>уполномоченного органа                                                      уполномоченного органа</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местного самоуправления                                                  местного самоуправления</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По результатам рассмотрения запроса _____________________    уведомляем о</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 xml:space="preserve">предоставлении разрешения на право вырубки зеленых насаждений __________ </w:t>
      </w:r>
      <w:proofErr w:type="gramStart"/>
      <w:r w:rsidRPr="00721718">
        <w:rPr>
          <w:color w:val="000000"/>
          <w:sz w:val="20"/>
          <w:shd w:val="clear" w:color="auto" w:fill="FFFFFF"/>
        </w:rPr>
        <w:t>на</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proofErr w:type="gramStart"/>
      <w:r w:rsidRPr="00721718">
        <w:rPr>
          <w:color w:val="000000"/>
          <w:sz w:val="20"/>
          <w:shd w:val="clear" w:color="auto" w:fill="FFFFFF"/>
        </w:rPr>
        <w:t>основании</w:t>
      </w:r>
      <w:proofErr w:type="gramEnd"/>
      <w:r w:rsidRPr="00721718">
        <w:rPr>
          <w:color w:val="000000"/>
          <w:sz w:val="20"/>
          <w:shd w:val="clear" w:color="auto" w:fill="FFFFFF"/>
        </w:rPr>
        <w:t xml:space="preserve"> ______________________ на земельном участке с кадастровым номером</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 xml:space="preserve">___________________ на срок </w:t>
      </w:r>
      <w:proofErr w:type="gramStart"/>
      <w:r w:rsidRPr="00721718">
        <w:rPr>
          <w:color w:val="000000"/>
          <w:sz w:val="20"/>
          <w:shd w:val="clear" w:color="auto" w:fill="FFFFFF"/>
        </w:rPr>
        <w:t>до</w:t>
      </w:r>
      <w:proofErr w:type="gramEnd"/>
      <w:r w:rsidRPr="00721718">
        <w:rPr>
          <w:color w:val="000000"/>
          <w:sz w:val="20"/>
          <w:shd w:val="clear" w:color="auto" w:fill="FFFFFF"/>
        </w:rPr>
        <w:t xml:space="preserve"> _________________.</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Приложение:    схема    участка    с    нанесением    зеленых    насаждений, подлежащих</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вырубке.</w:t>
      </w:r>
    </w:p>
    <w:p w:rsidR="00454258" w:rsidRPr="00721718" w:rsidRDefault="00454258" w:rsidP="00454258">
      <w:pPr>
        <w:suppressAutoHyphens w:val="0"/>
        <w:spacing w:before="100" w:beforeAutospacing="1"/>
        <w:jc w:val="both"/>
        <w:rPr>
          <w:color w:val="000000"/>
          <w:sz w:val="24"/>
          <w:szCs w:val="24"/>
          <w:shd w:val="clear" w:color="auto" w:fill="FFFFFF"/>
        </w:rPr>
      </w:pPr>
    </w:p>
    <w:tbl>
      <w:tblPr>
        <w:tblW w:w="8925" w:type="dxa"/>
        <w:tblCellSpacing w:w="0" w:type="dxa"/>
        <w:tblCellMar>
          <w:top w:w="60" w:type="dxa"/>
          <w:left w:w="60" w:type="dxa"/>
          <w:bottom w:w="60" w:type="dxa"/>
          <w:right w:w="60" w:type="dxa"/>
        </w:tblCellMar>
        <w:tblLook w:val="04A0"/>
      </w:tblPr>
      <w:tblGrid>
        <w:gridCol w:w="4353"/>
        <w:gridCol w:w="329"/>
        <w:gridCol w:w="4243"/>
      </w:tblGrid>
      <w:tr w:rsidR="00454258" w:rsidRPr="00721718" w:rsidTr="00454258">
        <w:trPr>
          <w:tblCellSpacing w:w="0" w:type="dxa"/>
        </w:trPr>
        <w:tc>
          <w:tcPr>
            <w:tcW w:w="4170" w:type="dxa"/>
            <w:tcBorders>
              <w:top w:val="single" w:sz="6" w:space="0" w:color="000000"/>
              <w:left w:val="nil"/>
              <w:bottom w:val="nil"/>
              <w:right w:val="nil"/>
            </w:tcBorders>
            <w:tcMar>
              <w:top w:w="102" w:type="dxa"/>
              <w:left w:w="0" w:type="dxa"/>
              <w:bottom w:w="0" w:type="dxa"/>
              <w:right w:w="0" w:type="dxa"/>
            </w:tcMar>
            <w:hideMark/>
          </w:tcPr>
          <w:p w:rsidR="00454258" w:rsidRPr="00721718" w:rsidRDefault="00454258" w:rsidP="00454258">
            <w:pPr>
              <w:suppressAutoHyphens w:val="0"/>
              <w:spacing w:before="100" w:beforeAutospacing="1" w:after="142" w:line="276" w:lineRule="auto"/>
              <w:jc w:val="both"/>
              <w:rPr>
                <w:color w:val="000000"/>
                <w:sz w:val="24"/>
                <w:szCs w:val="24"/>
              </w:rPr>
            </w:pPr>
            <w:r w:rsidRPr="00721718">
              <w:rPr>
                <w:color w:val="000000"/>
                <w:sz w:val="20"/>
              </w:rPr>
              <w:t>(Ф.И.О, должность уполномоченного сотрудника)</w:t>
            </w:r>
          </w:p>
        </w:tc>
        <w:tc>
          <w:tcPr>
            <w:tcW w:w="315" w:type="dxa"/>
            <w:tcBorders>
              <w:top w:val="nil"/>
              <w:left w:val="nil"/>
              <w:bottom w:val="nil"/>
              <w:right w:val="single" w:sz="6" w:space="0" w:color="000000"/>
            </w:tcBorders>
            <w:tcMar>
              <w:top w:w="0" w:type="dxa"/>
              <w:left w:w="0" w:type="dxa"/>
              <w:bottom w:w="0" w:type="dxa"/>
              <w:right w:w="62" w:type="dxa"/>
            </w:tcMar>
            <w:hideMark/>
          </w:tcPr>
          <w:p w:rsidR="00454258" w:rsidRPr="00721718" w:rsidRDefault="00454258" w:rsidP="00454258">
            <w:pPr>
              <w:suppressAutoHyphens w:val="0"/>
              <w:spacing w:before="100" w:beforeAutospacing="1" w:after="142" w:line="276" w:lineRule="auto"/>
              <w:jc w:val="both"/>
              <w:rPr>
                <w:color w:val="000000"/>
                <w:sz w:val="24"/>
                <w:szCs w:val="24"/>
              </w:rPr>
            </w:pPr>
          </w:p>
        </w:tc>
        <w:tc>
          <w:tcPr>
            <w:tcW w:w="40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54258" w:rsidRPr="00721718" w:rsidRDefault="00454258" w:rsidP="00454258">
            <w:pPr>
              <w:suppressAutoHyphens w:val="0"/>
              <w:spacing w:before="100" w:beforeAutospacing="1" w:after="142" w:line="276" w:lineRule="auto"/>
              <w:jc w:val="both"/>
              <w:rPr>
                <w:color w:val="000000"/>
                <w:sz w:val="24"/>
                <w:szCs w:val="24"/>
              </w:rPr>
            </w:pPr>
            <w:r w:rsidRPr="00721718">
              <w:rPr>
                <w:color w:val="000000"/>
                <w:sz w:val="20"/>
              </w:rPr>
              <w:t>Сведения об электронной подписи</w:t>
            </w:r>
          </w:p>
        </w:tc>
      </w:tr>
    </w:tbl>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Регистрационный N:</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_______________</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Дата: _______________</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СХЕМА УЧАСТКА С НАНЕСЕНИЕМ ЗЕЛЕНЫХ НАСАЖДЕНИЙ,</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0"/>
          <w:shd w:val="clear" w:color="auto" w:fill="FFFFFF"/>
        </w:rPr>
        <w:t>ПОДЛЕЖАЩИХ ВЫРУБКЕ</w:t>
      </w:r>
    </w:p>
    <w:p w:rsidR="00454258" w:rsidRPr="00721718" w:rsidRDefault="00454258" w:rsidP="00454258">
      <w:pPr>
        <w:suppressAutoHyphens w:val="0"/>
        <w:spacing w:before="100" w:beforeAutospacing="1"/>
        <w:jc w:val="both"/>
        <w:rPr>
          <w:color w:val="000000"/>
          <w:sz w:val="24"/>
          <w:szCs w:val="24"/>
          <w:shd w:val="clear" w:color="auto" w:fill="FFFFFF"/>
        </w:rPr>
      </w:pPr>
    </w:p>
    <w:tbl>
      <w:tblPr>
        <w:tblW w:w="8925" w:type="dxa"/>
        <w:tblCellSpacing w:w="0" w:type="dxa"/>
        <w:tblCellMar>
          <w:top w:w="60" w:type="dxa"/>
          <w:left w:w="60" w:type="dxa"/>
          <w:bottom w:w="60" w:type="dxa"/>
          <w:right w:w="60" w:type="dxa"/>
        </w:tblCellMar>
        <w:tblLook w:val="04A0"/>
      </w:tblPr>
      <w:tblGrid>
        <w:gridCol w:w="4571"/>
        <w:gridCol w:w="4354"/>
      </w:tblGrid>
      <w:tr w:rsidR="00454258" w:rsidRPr="00721718" w:rsidTr="00454258">
        <w:trPr>
          <w:tblCellSpacing w:w="0" w:type="dxa"/>
        </w:trPr>
        <w:tc>
          <w:tcPr>
            <w:tcW w:w="4440" w:type="dxa"/>
            <w:tcBorders>
              <w:top w:val="nil"/>
              <w:left w:val="nil"/>
              <w:bottom w:val="nil"/>
              <w:right w:val="single" w:sz="6" w:space="0" w:color="000000"/>
            </w:tcBorders>
            <w:tcMar>
              <w:top w:w="0" w:type="dxa"/>
              <w:left w:w="0" w:type="dxa"/>
              <w:bottom w:w="0" w:type="dxa"/>
              <w:right w:w="62" w:type="dxa"/>
            </w:tcMar>
            <w:vAlign w:val="center"/>
            <w:hideMark/>
          </w:tcPr>
          <w:p w:rsidR="00454258" w:rsidRPr="00721718" w:rsidRDefault="00454258" w:rsidP="00454258">
            <w:pPr>
              <w:suppressAutoHyphens w:val="0"/>
              <w:spacing w:before="100" w:beforeAutospacing="1" w:after="142" w:line="276" w:lineRule="auto"/>
              <w:jc w:val="both"/>
              <w:rPr>
                <w:color w:val="000000"/>
                <w:sz w:val="24"/>
                <w:szCs w:val="24"/>
              </w:rPr>
            </w:pPr>
            <w:r w:rsidRPr="00721718">
              <w:rPr>
                <w:color w:val="000000"/>
                <w:sz w:val="20"/>
              </w:rPr>
              <w:t>(Ф.И.О. должность уполномоченного сотрудника)</w:t>
            </w:r>
          </w:p>
        </w:tc>
        <w:tc>
          <w:tcPr>
            <w:tcW w:w="42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54258" w:rsidRPr="00721718" w:rsidRDefault="00454258" w:rsidP="00454258">
            <w:pPr>
              <w:suppressAutoHyphens w:val="0"/>
              <w:spacing w:before="100" w:beforeAutospacing="1" w:after="142" w:line="276" w:lineRule="auto"/>
              <w:jc w:val="both"/>
              <w:rPr>
                <w:color w:val="000000"/>
                <w:sz w:val="24"/>
                <w:szCs w:val="24"/>
              </w:rPr>
            </w:pPr>
            <w:r w:rsidRPr="00721718">
              <w:rPr>
                <w:color w:val="000000"/>
                <w:sz w:val="20"/>
              </w:rPr>
              <w:t>Сведения об электронной подписи</w:t>
            </w:r>
          </w:p>
        </w:tc>
      </w:tr>
    </w:tbl>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170B69">
      <w:pPr>
        <w:suppressAutoHyphens w:val="0"/>
        <w:spacing w:before="100" w:beforeAutospacing="1"/>
        <w:ind w:firstLine="709"/>
        <w:jc w:val="right"/>
        <w:rPr>
          <w:color w:val="000000"/>
          <w:sz w:val="24"/>
          <w:szCs w:val="24"/>
          <w:shd w:val="clear" w:color="auto" w:fill="FFFFFF"/>
        </w:rPr>
      </w:pPr>
      <w:bookmarkStart w:id="7" w:name="Par444"/>
      <w:bookmarkEnd w:id="7"/>
      <w:r w:rsidRPr="00721718">
        <w:rPr>
          <w:color w:val="000000"/>
          <w:szCs w:val="28"/>
          <w:shd w:val="clear" w:color="auto" w:fill="FFFFFF"/>
        </w:rPr>
        <w:t xml:space="preserve">Приложение № 2 </w:t>
      </w:r>
    </w:p>
    <w:p w:rsidR="00170B69" w:rsidRDefault="00454258" w:rsidP="00170B69">
      <w:pPr>
        <w:suppressAutoHyphens w:val="0"/>
        <w:spacing w:before="100" w:beforeAutospacing="1"/>
        <w:ind w:firstLine="709"/>
        <w:jc w:val="right"/>
        <w:rPr>
          <w:color w:val="000000"/>
          <w:szCs w:val="28"/>
          <w:shd w:val="clear" w:color="auto" w:fill="FFFFFF"/>
        </w:rPr>
      </w:pPr>
      <w:r w:rsidRPr="00721718">
        <w:rPr>
          <w:color w:val="000000"/>
          <w:szCs w:val="28"/>
          <w:shd w:val="clear" w:color="auto" w:fill="FFFFFF"/>
        </w:rPr>
        <w:t xml:space="preserve">к Административному регламенту </w:t>
      </w:r>
    </w:p>
    <w:p w:rsidR="00170B69" w:rsidRDefault="00454258" w:rsidP="00170B69">
      <w:pPr>
        <w:suppressAutoHyphens w:val="0"/>
        <w:spacing w:before="100" w:beforeAutospacing="1"/>
        <w:ind w:firstLine="709"/>
        <w:jc w:val="right"/>
        <w:rPr>
          <w:color w:val="000000"/>
          <w:szCs w:val="28"/>
          <w:shd w:val="clear" w:color="auto" w:fill="FFFFFF"/>
        </w:rPr>
      </w:pPr>
      <w:r w:rsidRPr="00721718">
        <w:rPr>
          <w:color w:val="000000"/>
          <w:szCs w:val="28"/>
          <w:shd w:val="clear" w:color="auto" w:fill="FFFFFF"/>
        </w:rPr>
        <w:t>предоставления муниципальной услуги</w:t>
      </w:r>
    </w:p>
    <w:p w:rsidR="00454258" w:rsidRPr="00721718" w:rsidRDefault="00454258" w:rsidP="00170B69">
      <w:pPr>
        <w:suppressAutoHyphens w:val="0"/>
        <w:spacing w:before="100" w:beforeAutospacing="1"/>
        <w:ind w:firstLine="709"/>
        <w:jc w:val="right"/>
        <w:rPr>
          <w:color w:val="000000"/>
          <w:sz w:val="24"/>
          <w:szCs w:val="24"/>
          <w:shd w:val="clear" w:color="auto" w:fill="FFFFFF"/>
        </w:rPr>
      </w:pPr>
      <w:r w:rsidRPr="00721718">
        <w:rPr>
          <w:color w:val="000000"/>
          <w:szCs w:val="28"/>
          <w:shd w:val="clear" w:color="auto" w:fill="FFFFFF"/>
        </w:rPr>
        <w:t xml:space="preserve"> «Выдача разрешений на право вырубки зеленых насаждений»</w:t>
      </w:r>
    </w:p>
    <w:p w:rsidR="00454258" w:rsidRPr="00721718" w:rsidRDefault="00454258" w:rsidP="00454258">
      <w:pPr>
        <w:suppressAutoHyphens w:val="0"/>
        <w:spacing w:before="100" w:beforeAutospacing="1"/>
        <w:ind w:firstLine="709"/>
        <w:jc w:val="both"/>
        <w:rPr>
          <w:color w:val="000000"/>
          <w:sz w:val="24"/>
          <w:szCs w:val="24"/>
          <w:shd w:val="clear" w:color="auto" w:fill="FFFFFF"/>
        </w:rPr>
      </w:pPr>
    </w:p>
    <w:p w:rsidR="00454258" w:rsidRPr="00721718" w:rsidRDefault="00454258" w:rsidP="00170B69">
      <w:pPr>
        <w:suppressAutoHyphens w:val="0"/>
        <w:spacing w:before="100" w:beforeAutospacing="1"/>
        <w:jc w:val="center"/>
        <w:rPr>
          <w:color w:val="000000"/>
          <w:sz w:val="24"/>
          <w:szCs w:val="24"/>
          <w:shd w:val="clear" w:color="auto" w:fill="FFFFFF"/>
        </w:rPr>
      </w:pPr>
      <w:r w:rsidRPr="00721718">
        <w:rPr>
          <w:color w:val="000000"/>
          <w:sz w:val="20"/>
          <w:shd w:val="clear" w:color="auto" w:fill="FFFFFF"/>
        </w:rPr>
        <w:t>ФОРМА РЕШЕНИЯ ОБ ОТКАЗЕ В ПРИЕМЕ ДОКУМЕНТОВ, НЕОБХОДИМЫХ</w:t>
      </w:r>
    </w:p>
    <w:p w:rsidR="00454258" w:rsidRPr="00721718" w:rsidRDefault="00454258" w:rsidP="00170B69">
      <w:pPr>
        <w:suppressAutoHyphens w:val="0"/>
        <w:spacing w:before="100" w:beforeAutospacing="1"/>
        <w:jc w:val="center"/>
        <w:rPr>
          <w:color w:val="000000"/>
          <w:sz w:val="24"/>
          <w:szCs w:val="24"/>
          <w:shd w:val="clear" w:color="auto" w:fill="FFFFFF"/>
        </w:rPr>
      </w:pPr>
      <w:r w:rsidRPr="00721718">
        <w:rPr>
          <w:color w:val="000000"/>
          <w:sz w:val="20"/>
          <w:shd w:val="clear" w:color="auto" w:fill="FFFFFF"/>
        </w:rPr>
        <w:t>ДЛЯ ПРЕДОСТАВЛЕНИЯ УСЛУГИ/ОБ ОТКАЗЕ В ПРЕДОСТАВЛЕНИИ УСЛУГИ</w:t>
      </w:r>
    </w:p>
    <w:p w:rsidR="00454258" w:rsidRPr="00721718" w:rsidRDefault="00454258" w:rsidP="00170B69">
      <w:pPr>
        <w:suppressAutoHyphens w:val="0"/>
        <w:spacing w:before="100" w:beforeAutospacing="1"/>
        <w:jc w:val="center"/>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Кому ___________________________</w:t>
      </w:r>
    </w:p>
    <w:p w:rsidR="00454258" w:rsidRPr="00721718" w:rsidRDefault="00454258" w:rsidP="00454258">
      <w:pPr>
        <w:suppressAutoHyphens w:val="0"/>
        <w:spacing w:before="100" w:beforeAutospacing="1"/>
        <w:jc w:val="both"/>
        <w:rPr>
          <w:color w:val="000000"/>
          <w:sz w:val="24"/>
          <w:szCs w:val="24"/>
          <w:shd w:val="clear" w:color="auto" w:fill="FFFFFF"/>
        </w:rPr>
      </w:pPr>
      <w:proofErr w:type="gramStart"/>
      <w:r w:rsidRPr="00721718">
        <w:rPr>
          <w:color w:val="000000"/>
          <w:sz w:val="24"/>
          <w:szCs w:val="24"/>
          <w:shd w:val="clear" w:color="auto" w:fill="FFFFFF"/>
        </w:rPr>
        <w:t xml:space="preserve">                                                                                                </w:t>
      </w:r>
      <w:r w:rsidRPr="00721718">
        <w:rPr>
          <w:color w:val="000000"/>
          <w:sz w:val="20"/>
          <w:shd w:val="clear" w:color="auto" w:fill="FFFFFF"/>
        </w:rPr>
        <w:t>(фамилия, имя, отчество -</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 xml:space="preserve">для граждан и ИП или </w:t>
      </w:r>
      <w:proofErr w:type="gramStart"/>
      <w:r w:rsidRPr="00721718">
        <w:rPr>
          <w:color w:val="000000"/>
          <w:sz w:val="20"/>
          <w:shd w:val="clear" w:color="auto" w:fill="FFFFFF"/>
        </w:rPr>
        <w:t>полное</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наименование организации -</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для юридических лиц)</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___________________________</w:t>
      </w:r>
    </w:p>
    <w:p w:rsidR="00454258" w:rsidRPr="00721718" w:rsidRDefault="00454258" w:rsidP="00454258">
      <w:pPr>
        <w:suppressAutoHyphens w:val="0"/>
        <w:spacing w:before="100" w:beforeAutospacing="1"/>
        <w:jc w:val="both"/>
        <w:rPr>
          <w:color w:val="000000"/>
          <w:sz w:val="24"/>
          <w:szCs w:val="24"/>
          <w:shd w:val="clear" w:color="auto" w:fill="FFFFFF"/>
        </w:rPr>
      </w:pPr>
      <w:proofErr w:type="gramStart"/>
      <w:r w:rsidRPr="00721718">
        <w:rPr>
          <w:color w:val="000000"/>
          <w:sz w:val="24"/>
          <w:szCs w:val="24"/>
          <w:shd w:val="clear" w:color="auto" w:fill="FFFFFF"/>
        </w:rPr>
        <w:t xml:space="preserve">                                                                                                </w:t>
      </w:r>
      <w:r w:rsidRPr="00721718">
        <w:rPr>
          <w:color w:val="000000"/>
          <w:sz w:val="20"/>
          <w:shd w:val="clear" w:color="auto" w:fill="FFFFFF"/>
        </w:rPr>
        <w:t>(почтовый индекс и адрес,</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адрес электронной почты)</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От: ___________________________</w:t>
      </w:r>
    </w:p>
    <w:p w:rsidR="00454258" w:rsidRPr="00721718" w:rsidRDefault="00454258" w:rsidP="00454258">
      <w:pPr>
        <w:suppressAutoHyphens w:val="0"/>
        <w:spacing w:before="100" w:beforeAutospacing="1"/>
        <w:jc w:val="both"/>
        <w:rPr>
          <w:color w:val="000000"/>
          <w:sz w:val="24"/>
          <w:szCs w:val="24"/>
          <w:shd w:val="clear" w:color="auto" w:fill="FFFFFF"/>
        </w:rPr>
      </w:pPr>
      <w:proofErr w:type="gramStart"/>
      <w:r w:rsidRPr="00721718">
        <w:rPr>
          <w:color w:val="000000"/>
          <w:sz w:val="24"/>
          <w:szCs w:val="24"/>
          <w:shd w:val="clear" w:color="auto" w:fill="FFFFFF"/>
        </w:rPr>
        <w:t xml:space="preserve">                                                                                            </w:t>
      </w:r>
      <w:r w:rsidRPr="00721718">
        <w:rPr>
          <w:color w:val="000000"/>
          <w:sz w:val="20"/>
          <w:shd w:val="clear" w:color="auto" w:fill="FFFFFF"/>
        </w:rPr>
        <w:t>(наименование уполномоченного</w:t>
      </w:r>
      <w:proofErr w:type="gramEnd"/>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органа)</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РЕШЕНИЕ</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lastRenderedPageBreak/>
        <w:t xml:space="preserve">                                </w:t>
      </w:r>
      <w:r w:rsidRPr="00721718">
        <w:rPr>
          <w:color w:val="000000"/>
          <w:sz w:val="20"/>
          <w:shd w:val="clear" w:color="auto" w:fill="FFFFFF"/>
        </w:rPr>
        <w:t>об отказе в приеме документов, необходимых</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для предоставления услуги/об отказе в предоставлении услуги</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N _______________/от _______________</w:t>
      </w:r>
    </w:p>
    <w:p w:rsidR="00454258" w:rsidRPr="00721718" w:rsidRDefault="00454258" w:rsidP="00454258">
      <w:pPr>
        <w:suppressAutoHyphens w:val="0"/>
        <w:spacing w:before="100" w:beforeAutospacing="1"/>
        <w:jc w:val="both"/>
        <w:rPr>
          <w:color w:val="000000"/>
          <w:sz w:val="24"/>
          <w:szCs w:val="24"/>
          <w:shd w:val="clear" w:color="auto" w:fill="FFFFFF"/>
        </w:rPr>
      </w:pPr>
      <w:r w:rsidRPr="00721718">
        <w:rPr>
          <w:color w:val="000000"/>
          <w:sz w:val="24"/>
          <w:szCs w:val="24"/>
          <w:shd w:val="clear" w:color="auto" w:fill="FFFFFF"/>
        </w:rPr>
        <w:t xml:space="preserve">                                                    </w:t>
      </w:r>
      <w:r w:rsidRPr="00721718">
        <w:rPr>
          <w:color w:val="000000"/>
          <w:sz w:val="20"/>
          <w:shd w:val="clear" w:color="auto" w:fill="FFFFFF"/>
        </w:rPr>
        <w:t>(номер и дата решения)</w:t>
      </w: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ind w:firstLine="539"/>
        <w:jc w:val="both"/>
        <w:rPr>
          <w:color w:val="000000"/>
          <w:sz w:val="24"/>
          <w:szCs w:val="24"/>
          <w:shd w:val="clear" w:color="auto" w:fill="FFFFFF"/>
        </w:rPr>
      </w:pPr>
      <w:r w:rsidRPr="00721718">
        <w:rPr>
          <w:color w:val="000000"/>
          <w:sz w:val="20"/>
          <w:shd w:val="clear" w:color="auto" w:fill="FFFFFF"/>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w:t>
      </w:r>
    </w:p>
    <w:p w:rsidR="00454258" w:rsidRPr="00721718" w:rsidRDefault="00454258" w:rsidP="00454258">
      <w:pPr>
        <w:suppressAutoHyphens w:val="0"/>
        <w:spacing w:before="198"/>
        <w:ind w:firstLine="539"/>
        <w:jc w:val="both"/>
        <w:rPr>
          <w:color w:val="000000"/>
          <w:sz w:val="24"/>
          <w:szCs w:val="24"/>
          <w:shd w:val="clear" w:color="auto" w:fill="FFFFFF"/>
        </w:rPr>
      </w:pPr>
      <w:r w:rsidRPr="00721718">
        <w:rPr>
          <w:color w:val="000000"/>
          <w:sz w:val="20"/>
          <w:shd w:val="clear" w:color="auto" w:fill="FFFFFF"/>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54258" w:rsidRPr="00721718" w:rsidRDefault="00454258" w:rsidP="00454258">
      <w:pPr>
        <w:suppressAutoHyphens w:val="0"/>
        <w:spacing w:before="198"/>
        <w:ind w:firstLine="539"/>
        <w:jc w:val="both"/>
        <w:rPr>
          <w:color w:val="000000"/>
          <w:sz w:val="24"/>
          <w:szCs w:val="24"/>
          <w:shd w:val="clear" w:color="auto" w:fill="FFFFFF"/>
        </w:rPr>
      </w:pPr>
      <w:r w:rsidRPr="00721718">
        <w:rPr>
          <w:color w:val="000000"/>
          <w:sz w:val="20"/>
          <w:shd w:val="clear" w:color="auto" w:fill="FFFFFF"/>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54258" w:rsidRPr="00721718" w:rsidRDefault="00454258" w:rsidP="00454258">
      <w:pPr>
        <w:suppressAutoHyphens w:val="0"/>
        <w:spacing w:before="100" w:beforeAutospacing="1"/>
        <w:jc w:val="both"/>
        <w:rPr>
          <w:color w:val="000000"/>
          <w:sz w:val="24"/>
          <w:szCs w:val="24"/>
          <w:shd w:val="clear" w:color="auto" w:fill="FFFFFF"/>
        </w:rPr>
      </w:pPr>
    </w:p>
    <w:tbl>
      <w:tblPr>
        <w:tblW w:w="8925" w:type="dxa"/>
        <w:tblCellSpacing w:w="0" w:type="dxa"/>
        <w:tblCellMar>
          <w:top w:w="60" w:type="dxa"/>
          <w:left w:w="60" w:type="dxa"/>
          <w:bottom w:w="60" w:type="dxa"/>
          <w:right w:w="60" w:type="dxa"/>
        </w:tblCellMar>
        <w:tblLook w:val="04A0"/>
      </w:tblPr>
      <w:tblGrid>
        <w:gridCol w:w="4290"/>
        <w:gridCol w:w="219"/>
        <w:gridCol w:w="4416"/>
      </w:tblGrid>
      <w:tr w:rsidR="00454258" w:rsidRPr="00721718" w:rsidTr="00454258">
        <w:trPr>
          <w:tblCellSpacing w:w="0" w:type="dxa"/>
        </w:trPr>
        <w:tc>
          <w:tcPr>
            <w:tcW w:w="4110" w:type="dxa"/>
            <w:tcBorders>
              <w:top w:val="single" w:sz="6" w:space="0" w:color="000000"/>
              <w:left w:val="nil"/>
              <w:bottom w:val="nil"/>
              <w:right w:val="nil"/>
            </w:tcBorders>
            <w:tcMar>
              <w:top w:w="102" w:type="dxa"/>
              <w:left w:w="0" w:type="dxa"/>
              <w:bottom w:w="0" w:type="dxa"/>
              <w:right w:w="0" w:type="dxa"/>
            </w:tcMar>
            <w:vAlign w:val="center"/>
            <w:hideMark/>
          </w:tcPr>
          <w:p w:rsidR="00454258" w:rsidRPr="00721718" w:rsidRDefault="00454258" w:rsidP="00454258">
            <w:pPr>
              <w:suppressAutoHyphens w:val="0"/>
              <w:spacing w:before="100" w:beforeAutospacing="1" w:after="142" w:line="276" w:lineRule="auto"/>
              <w:jc w:val="both"/>
              <w:rPr>
                <w:color w:val="000000"/>
                <w:sz w:val="24"/>
                <w:szCs w:val="24"/>
              </w:rPr>
            </w:pPr>
            <w:r w:rsidRPr="00721718">
              <w:rPr>
                <w:color w:val="000000"/>
                <w:sz w:val="20"/>
              </w:rPr>
              <w:t>(Ф.И.О. должность уполномоченного сотрудника)</w:t>
            </w:r>
          </w:p>
        </w:tc>
        <w:tc>
          <w:tcPr>
            <w:tcW w:w="210" w:type="dxa"/>
            <w:tcBorders>
              <w:top w:val="nil"/>
              <w:left w:val="nil"/>
              <w:bottom w:val="nil"/>
              <w:right w:val="single" w:sz="6" w:space="0" w:color="000000"/>
            </w:tcBorders>
            <w:tcMar>
              <w:top w:w="0" w:type="dxa"/>
              <w:left w:w="0" w:type="dxa"/>
              <w:bottom w:w="0" w:type="dxa"/>
              <w:right w:w="62" w:type="dxa"/>
            </w:tcMar>
            <w:hideMark/>
          </w:tcPr>
          <w:p w:rsidR="00454258" w:rsidRPr="00721718" w:rsidRDefault="00454258" w:rsidP="00454258">
            <w:pPr>
              <w:suppressAutoHyphens w:val="0"/>
              <w:spacing w:before="100" w:beforeAutospacing="1" w:after="142" w:line="276" w:lineRule="auto"/>
              <w:jc w:val="both"/>
              <w:rPr>
                <w:color w:val="000000"/>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54258" w:rsidRPr="00721718" w:rsidRDefault="00454258" w:rsidP="00454258">
            <w:pPr>
              <w:suppressAutoHyphens w:val="0"/>
              <w:spacing w:before="100" w:beforeAutospacing="1" w:after="142" w:line="276" w:lineRule="auto"/>
              <w:jc w:val="both"/>
              <w:rPr>
                <w:color w:val="000000"/>
                <w:sz w:val="24"/>
                <w:szCs w:val="24"/>
              </w:rPr>
            </w:pPr>
            <w:r w:rsidRPr="00721718">
              <w:rPr>
                <w:color w:val="000000"/>
                <w:sz w:val="20"/>
              </w:rPr>
              <w:t>Сведения об электронной подписи</w:t>
            </w:r>
          </w:p>
        </w:tc>
      </w:tr>
    </w:tbl>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p w:rsidR="00454258" w:rsidRPr="00721718" w:rsidRDefault="00454258" w:rsidP="00454258">
      <w:pPr>
        <w:suppressAutoHyphens w:val="0"/>
        <w:spacing w:before="100" w:beforeAutospacing="1"/>
        <w:jc w:val="both"/>
        <w:rPr>
          <w:color w:val="000000"/>
          <w:sz w:val="24"/>
          <w:szCs w:val="24"/>
          <w:shd w:val="clear" w:color="auto" w:fill="FFFFFF"/>
        </w:rPr>
      </w:pPr>
    </w:p>
    <w:bookmarkStart w:id="8" w:name="sdfootnote1sym"/>
    <w:p w:rsidR="00454258" w:rsidRPr="00721718" w:rsidRDefault="0062275B" w:rsidP="00454258">
      <w:pPr>
        <w:suppressAutoHyphens w:val="0"/>
        <w:spacing w:before="100" w:beforeAutospacing="1"/>
        <w:jc w:val="both"/>
        <w:rPr>
          <w:color w:val="000000"/>
          <w:sz w:val="20"/>
          <w:shd w:val="clear" w:color="auto" w:fill="FFFFFF"/>
        </w:rPr>
      </w:pPr>
      <w:r w:rsidRPr="00721718">
        <w:rPr>
          <w:color w:val="000000"/>
          <w:sz w:val="20"/>
          <w:shd w:val="clear" w:color="auto" w:fill="FFFFFF"/>
        </w:rPr>
        <w:fldChar w:fldCharType="begin"/>
      </w:r>
      <w:r w:rsidR="00454258" w:rsidRPr="00721718">
        <w:rPr>
          <w:color w:val="000000"/>
          <w:sz w:val="20"/>
          <w:shd w:val="clear" w:color="auto" w:fill="FFFFFF"/>
        </w:rPr>
        <w:instrText xml:space="preserve"> HYPERLINK "" \l "sdfootnote1anc" </w:instrText>
      </w:r>
      <w:r w:rsidRPr="00721718">
        <w:rPr>
          <w:color w:val="000000"/>
          <w:sz w:val="20"/>
          <w:shd w:val="clear" w:color="auto" w:fill="FFFFFF"/>
        </w:rPr>
        <w:fldChar w:fldCharType="separate"/>
      </w:r>
      <w:r w:rsidR="00454258" w:rsidRPr="00721718">
        <w:rPr>
          <w:color w:val="000080"/>
          <w:sz w:val="20"/>
          <w:u w:val="single"/>
          <w:shd w:val="clear" w:color="auto" w:fill="FFFFFF"/>
        </w:rPr>
        <w:t>1</w:t>
      </w:r>
      <w:r w:rsidRPr="00721718">
        <w:rPr>
          <w:color w:val="000000"/>
          <w:sz w:val="20"/>
          <w:shd w:val="clear" w:color="auto" w:fill="FFFFFF"/>
        </w:rPr>
        <w:fldChar w:fldCharType="end"/>
      </w:r>
      <w:bookmarkEnd w:id="8"/>
      <w:r w:rsidR="00454258" w:rsidRPr="00721718">
        <w:rPr>
          <w:color w:val="000000"/>
          <w:sz w:val="20"/>
          <w:shd w:val="clear" w:color="auto" w:fill="FFFFFF"/>
        </w:rPr>
        <w:t xml:space="preserve"> Данный срок указан в Письме Минприроды России от 09.06.2022 № 02-17-53/21666 «О направлении методических рекомендаций».</w:t>
      </w:r>
    </w:p>
    <w:bookmarkStart w:id="9" w:name="sdfootnote2sym"/>
    <w:p w:rsidR="00454258" w:rsidRPr="00721718" w:rsidRDefault="0062275B" w:rsidP="00454258">
      <w:pPr>
        <w:suppressAutoHyphens w:val="0"/>
        <w:spacing w:before="198"/>
        <w:jc w:val="both"/>
        <w:rPr>
          <w:color w:val="000000"/>
          <w:sz w:val="24"/>
          <w:szCs w:val="24"/>
          <w:shd w:val="clear" w:color="auto" w:fill="FFFFFF"/>
        </w:rPr>
      </w:pPr>
      <w:r w:rsidRPr="00721718">
        <w:rPr>
          <w:color w:val="000000"/>
          <w:sz w:val="20"/>
          <w:shd w:val="clear" w:color="auto" w:fill="FFFFFF"/>
        </w:rPr>
        <w:fldChar w:fldCharType="begin"/>
      </w:r>
      <w:r w:rsidR="00454258" w:rsidRPr="00721718">
        <w:rPr>
          <w:color w:val="000000"/>
          <w:sz w:val="20"/>
          <w:shd w:val="clear" w:color="auto" w:fill="FFFFFF"/>
        </w:rPr>
        <w:instrText xml:space="preserve"> HYPERLINK "" \l "sdfootnote2anc" </w:instrText>
      </w:r>
      <w:r w:rsidRPr="00721718">
        <w:rPr>
          <w:color w:val="000000"/>
          <w:sz w:val="20"/>
          <w:shd w:val="clear" w:color="auto" w:fill="FFFFFF"/>
        </w:rPr>
        <w:fldChar w:fldCharType="separate"/>
      </w:r>
      <w:r w:rsidR="00454258" w:rsidRPr="00721718">
        <w:rPr>
          <w:color w:val="000080"/>
          <w:sz w:val="20"/>
          <w:u w:val="single"/>
          <w:shd w:val="clear" w:color="auto" w:fill="FFFFFF"/>
        </w:rPr>
        <w:t>2</w:t>
      </w:r>
      <w:proofErr w:type="gramStart"/>
      <w:r w:rsidRPr="00721718">
        <w:rPr>
          <w:color w:val="000000"/>
          <w:sz w:val="20"/>
          <w:shd w:val="clear" w:color="auto" w:fill="FFFFFF"/>
        </w:rPr>
        <w:fldChar w:fldCharType="end"/>
      </w:r>
      <w:bookmarkEnd w:id="9"/>
      <w:r w:rsidR="00454258" w:rsidRPr="00721718">
        <w:rPr>
          <w:color w:val="000000"/>
          <w:sz w:val="20"/>
          <w:shd w:val="clear" w:color="auto" w:fill="FFFFFF"/>
        </w:rPr>
        <w:t>Н</w:t>
      </w:r>
      <w:proofErr w:type="gramEnd"/>
      <w:r w:rsidR="00454258" w:rsidRPr="00721718">
        <w:rPr>
          <w:color w:val="000000"/>
          <w:sz w:val="20"/>
          <w:shd w:val="clear" w:color="auto" w:fill="FFFFFF"/>
        </w:rPr>
        <w:t>е включается в общий срок предоставления государственной услуги.</w:t>
      </w:r>
    </w:p>
    <w:p w:rsidR="00454258" w:rsidRPr="00721718" w:rsidRDefault="00454258" w:rsidP="00454258">
      <w:pPr>
        <w:ind w:firstLine="709"/>
        <w:jc w:val="both"/>
        <w:outlineLvl w:val="1"/>
        <w:rPr>
          <w:iCs/>
          <w:szCs w:val="28"/>
        </w:rPr>
      </w:pPr>
    </w:p>
    <w:p w:rsidR="00454258" w:rsidRPr="00721718" w:rsidRDefault="00454258" w:rsidP="00454258">
      <w:pPr>
        <w:ind w:firstLine="709"/>
        <w:jc w:val="both"/>
        <w:outlineLvl w:val="1"/>
        <w:rPr>
          <w:iCs/>
          <w:szCs w:val="28"/>
        </w:rPr>
      </w:pPr>
    </w:p>
    <w:p w:rsidR="00C915F7" w:rsidRDefault="00C915F7"/>
    <w:sectPr w:rsidR="00C915F7" w:rsidSect="00454258">
      <w:headerReference w:type="default" r:id="rId26"/>
      <w:footerReference w:type="default" r:id="rId27"/>
      <w:pgSz w:w="11906" w:h="16838"/>
      <w:pgMar w:top="1134" w:right="850" w:bottom="1134" w:left="1701"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EE" w:rsidRDefault="00750EEE" w:rsidP="00F4744C">
      <w:r>
        <w:separator/>
      </w:r>
    </w:p>
  </w:endnote>
  <w:endnote w:type="continuationSeparator" w:id="0">
    <w:p w:rsidR="00750EEE" w:rsidRDefault="00750EEE" w:rsidP="00F47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58" w:rsidRDefault="004542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EE" w:rsidRDefault="00750EEE" w:rsidP="00F4744C">
      <w:r>
        <w:separator/>
      </w:r>
    </w:p>
  </w:footnote>
  <w:footnote w:type="continuationSeparator" w:id="0">
    <w:p w:rsidR="00750EEE" w:rsidRDefault="00750EEE" w:rsidP="00F47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58" w:rsidRDefault="004542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823"/>
    <w:multiLevelType w:val="multilevel"/>
    <w:tmpl w:val="F89E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66C8D"/>
    <w:multiLevelType w:val="multilevel"/>
    <w:tmpl w:val="4AAC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54258"/>
    <w:rsid w:val="00080665"/>
    <w:rsid w:val="00170B69"/>
    <w:rsid w:val="00345B2E"/>
    <w:rsid w:val="00454258"/>
    <w:rsid w:val="0062275B"/>
    <w:rsid w:val="0074223B"/>
    <w:rsid w:val="00750EEE"/>
    <w:rsid w:val="00971E04"/>
    <w:rsid w:val="00C915F7"/>
    <w:rsid w:val="00D963D8"/>
    <w:rsid w:val="00EF0CDD"/>
    <w:rsid w:val="00F47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258"/>
    <w:pPr>
      <w:suppressAutoHyphens/>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4258"/>
    <w:pPr>
      <w:keepNext/>
      <w:ind w:left="-567" w:right="-766"/>
      <w:jc w:val="center"/>
      <w:outlineLvl w:val="0"/>
    </w:pPr>
  </w:style>
  <w:style w:type="paragraph" w:styleId="2">
    <w:name w:val="heading 2"/>
    <w:basedOn w:val="a"/>
    <w:next w:val="a"/>
    <w:link w:val="20"/>
    <w:semiHidden/>
    <w:unhideWhenUsed/>
    <w:qFormat/>
    <w:rsid w:val="00454258"/>
    <w:pPr>
      <w:keepNext/>
      <w:jc w:val="center"/>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25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qFormat/>
    <w:rsid w:val="00454258"/>
    <w:rPr>
      <w:rFonts w:ascii="Times New Roman" w:eastAsia="Times New Roman" w:hAnsi="Times New Roman" w:cs="Times New Roman"/>
      <w:sz w:val="28"/>
      <w:szCs w:val="28"/>
      <w:lang w:eastAsia="ru-RU"/>
    </w:rPr>
  </w:style>
  <w:style w:type="character" w:customStyle="1" w:styleId="a3">
    <w:name w:val="Текст сноски Знак"/>
    <w:basedOn w:val="a0"/>
    <w:uiPriority w:val="99"/>
    <w:qFormat/>
    <w:rsid w:val="00454258"/>
    <w:rPr>
      <w:rFonts w:ascii="Times New Roman" w:eastAsia="Times New Roman" w:hAnsi="Times New Roman" w:cs="Times New Roman"/>
      <w:sz w:val="20"/>
      <w:szCs w:val="20"/>
      <w:lang w:eastAsia="ru-RU"/>
    </w:rPr>
  </w:style>
  <w:style w:type="character" w:customStyle="1" w:styleId="a4">
    <w:name w:val="Привязка сноски"/>
    <w:rsid w:val="00454258"/>
    <w:rPr>
      <w:vertAlign w:val="superscript"/>
    </w:rPr>
  </w:style>
  <w:style w:type="character" w:customStyle="1" w:styleId="FootnoteCharacters">
    <w:name w:val="Footnote Characters"/>
    <w:basedOn w:val="a0"/>
    <w:uiPriority w:val="99"/>
    <w:unhideWhenUsed/>
    <w:qFormat/>
    <w:rsid w:val="00454258"/>
    <w:rPr>
      <w:vertAlign w:val="superscript"/>
    </w:rPr>
  </w:style>
  <w:style w:type="character" w:customStyle="1" w:styleId="a5">
    <w:name w:val="Символ сноски"/>
    <w:qFormat/>
    <w:rsid w:val="00454258"/>
  </w:style>
  <w:style w:type="character" w:customStyle="1" w:styleId="a6">
    <w:name w:val="Привязка концевой сноски"/>
    <w:rsid w:val="00454258"/>
    <w:rPr>
      <w:vertAlign w:val="superscript"/>
    </w:rPr>
  </w:style>
  <w:style w:type="character" w:customStyle="1" w:styleId="a7">
    <w:name w:val="Символ концевой сноски"/>
    <w:qFormat/>
    <w:rsid w:val="00454258"/>
  </w:style>
  <w:style w:type="character" w:customStyle="1" w:styleId="a8">
    <w:name w:val="Выделение жирным"/>
    <w:qFormat/>
    <w:rsid w:val="00454258"/>
    <w:rPr>
      <w:b/>
      <w:bCs/>
    </w:rPr>
  </w:style>
  <w:style w:type="paragraph" w:customStyle="1" w:styleId="11">
    <w:name w:val="Заголовок1"/>
    <w:basedOn w:val="a"/>
    <w:next w:val="a9"/>
    <w:qFormat/>
    <w:rsid w:val="00454258"/>
    <w:pPr>
      <w:keepNext/>
      <w:spacing w:before="240" w:after="120"/>
    </w:pPr>
    <w:rPr>
      <w:rFonts w:ascii="Liberation Sans" w:eastAsia="Tahoma" w:hAnsi="Liberation Sans" w:cs="Droid Sans Devanagari"/>
      <w:szCs w:val="28"/>
    </w:rPr>
  </w:style>
  <w:style w:type="paragraph" w:styleId="a9">
    <w:name w:val="Body Text"/>
    <w:basedOn w:val="a"/>
    <w:link w:val="aa"/>
    <w:rsid w:val="00454258"/>
    <w:pPr>
      <w:spacing w:after="140" w:line="276" w:lineRule="auto"/>
    </w:pPr>
  </w:style>
  <w:style w:type="character" w:customStyle="1" w:styleId="aa">
    <w:name w:val="Основной текст Знак"/>
    <w:basedOn w:val="a0"/>
    <w:link w:val="a9"/>
    <w:rsid w:val="00454258"/>
    <w:rPr>
      <w:rFonts w:ascii="Times New Roman" w:eastAsia="Times New Roman" w:hAnsi="Times New Roman" w:cs="Times New Roman"/>
      <w:sz w:val="28"/>
      <w:szCs w:val="20"/>
      <w:lang w:eastAsia="ru-RU"/>
    </w:rPr>
  </w:style>
  <w:style w:type="paragraph" w:styleId="ab">
    <w:name w:val="List"/>
    <w:basedOn w:val="a9"/>
    <w:rsid w:val="00454258"/>
    <w:rPr>
      <w:rFonts w:cs="Droid Sans Devanagari"/>
    </w:rPr>
  </w:style>
  <w:style w:type="paragraph" w:styleId="ac">
    <w:name w:val="caption"/>
    <w:basedOn w:val="a"/>
    <w:qFormat/>
    <w:rsid w:val="00454258"/>
    <w:pPr>
      <w:suppressLineNumbers/>
      <w:spacing w:before="120" w:after="120"/>
    </w:pPr>
    <w:rPr>
      <w:rFonts w:cs="Droid Sans Devanagari"/>
      <w:i/>
      <w:iCs/>
      <w:sz w:val="24"/>
      <w:szCs w:val="24"/>
    </w:rPr>
  </w:style>
  <w:style w:type="paragraph" w:styleId="12">
    <w:name w:val="index 1"/>
    <w:basedOn w:val="a"/>
    <w:next w:val="a"/>
    <w:autoRedefine/>
    <w:uiPriority w:val="99"/>
    <w:semiHidden/>
    <w:unhideWhenUsed/>
    <w:rsid w:val="00454258"/>
    <w:pPr>
      <w:ind w:left="280" w:hanging="280"/>
    </w:pPr>
  </w:style>
  <w:style w:type="paragraph" w:styleId="ad">
    <w:name w:val="index heading"/>
    <w:basedOn w:val="a"/>
    <w:qFormat/>
    <w:rsid w:val="00454258"/>
    <w:pPr>
      <w:suppressLineNumbers/>
    </w:pPr>
    <w:rPr>
      <w:rFonts w:cs="Droid Sans Devanagari"/>
    </w:rPr>
  </w:style>
  <w:style w:type="paragraph" w:customStyle="1" w:styleId="ConsPlusTitle">
    <w:name w:val="ConsPlusTitle"/>
    <w:qFormat/>
    <w:rsid w:val="00454258"/>
    <w:pPr>
      <w:suppressAutoHyphens/>
      <w:spacing w:after="0"/>
      <w:jc w:val="both"/>
    </w:pPr>
    <w:rPr>
      <w:rFonts w:ascii="Times New Roman" w:hAnsi="Times New Roman" w:cs="Times New Roman"/>
      <w:b/>
      <w:bCs/>
      <w:sz w:val="28"/>
      <w:szCs w:val="28"/>
    </w:rPr>
  </w:style>
  <w:style w:type="paragraph" w:customStyle="1" w:styleId="ConsPlusNormal">
    <w:name w:val="ConsPlusNormal"/>
    <w:qFormat/>
    <w:rsid w:val="00454258"/>
    <w:pPr>
      <w:suppressAutoHyphens/>
      <w:spacing w:after="0"/>
      <w:ind w:firstLine="720"/>
      <w:jc w:val="both"/>
    </w:pPr>
    <w:rPr>
      <w:rFonts w:ascii="Arial" w:hAnsi="Arial" w:cs="Arial"/>
      <w:sz w:val="20"/>
      <w:szCs w:val="20"/>
    </w:rPr>
  </w:style>
  <w:style w:type="paragraph" w:styleId="ae">
    <w:name w:val="footnote text"/>
    <w:basedOn w:val="a"/>
    <w:link w:val="13"/>
    <w:uiPriority w:val="99"/>
    <w:unhideWhenUsed/>
    <w:rsid w:val="00454258"/>
    <w:rPr>
      <w:sz w:val="20"/>
    </w:rPr>
  </w:style>
  <w:style w:type="character" w:customStyle="1" w:styleId="13">
    <w:name w:val="Текст сноски Знак1"/>
    <w:basedOn w:val="a0"/>
    <w:link w:val="ae"/>
    <w:uiPriority w:val="99"/>
    <w:rsid w:val="00454258"/>
    <w:rPr>
      <w:rFonts w:ascii="Times New Roman" w:eastAsia="Times New Roman" w:hAnsi="Times New Roman" w:cs="Times New Roman"/>
      <w:sz w:val="20"/>
      <w:szCs w:val="20"/>
      <w:lang w:eastAsia="ru-RU"/>
    </w:rPr>
  </w:style>
  <w:style w:type="paragraph" w:styleId="af">
    <w:name w:val="Normal (Web)"/>
    <w:basedOn w:val="a"/>
    <w:qFormat/>
    <w:rsid w:val="00454258"/>
    <w:pPr>
      <w:spacing w:after="75"/>
    </w:pPr>
  </w:style>
  <w:style w:type="paragraph" w:styleId="af0">
    <w:name w:val="Balloon Text"/>
    <w:basedOn w:val="a"/>
    <w:link w:val="af1"/>
    <w:uiPriority w:val="99"/>
    <w:semiHidden/>
    <w:unhideWhenUsed/>
    <w:qFormat/>
    <w:rsid w:val="00454258"/>
    <w:rPr>
      <w:rFonts w:ascii="Tahoma" w:hAnsi="Tahoma" w:cs="Tahoma"/>
      <w:sz w:val="16"/>
      <w:szCs w:val="16"/>
    </w:rPr>
  </w:style>
  <w:style w:type="character" w:customStyle="1" w:styleId="af1">
    <w:name w:val="Текст выноски Знак"/>
    <w:basedOn w:val="a0"/>
    <w:link w:val="af0"/>
    <w:uiPriority w:val="99"/>
    <w:semiHidden/>
    <w:rsid w:val="00454258"/>
    <w:rPr>
      <w:rFonts w:ascii="Tahoma" w:eastAsia="Times New Roman" w:hAnsi="Tahoma" w:cs="Tahoma"/>
      <w:sz w:val="16"/>
      <w:szCs w:val="16"/>
      <w:lang w:eastAsia="ru-RU"/>
    </w:rPr>
  </w:style>
  <w:style w:type="paragraph" w:customStyle="1" w:styleId="af2">
    <w:name w:val="Содержимое врезки"/>
    <w:basedOn w:val="a"/>
    <w:qFormat/>
    <w:rsid w:val="00454258"/>
  </w:style>
  <w:style w:type="paragraph" w:customStyle="1" w:styleId="af3">
    <w:name w:val="Верхний и нижний колонтитулы"/>
    <w:basedOn w:val="a"/>
    <w:qFormat/>
    <w:rsid w:val="00454258"/>
  </w:style>
  <w:style w:type="paragraph" w:styleId="af4">
    <w:name w:val="footer"/>
    <w:basedOn w:val="a"/>
    <w:link w:val="af5"/>
    <w:rsid w:val="00454258"/>
    <w:pPr>
      <w:tabs>
        <w:tab w:val="center" w:pos="4677"/>
        <w:tab w:val="right" w:pos="9355"/>
      </w:tabs>
    </w:pPr>
  </w:style>
  <w:style w:type="character" w:customStyle="1" w:styleId="af5">
    <w:name w:val="Нижний колонтитул Знак"/>
    <w:basedOn w:val="a0"/>
    <w:link w:val="af4"/>
    <w:rsid w:val="00454258"/>
    <w:rPr>
      <w:rFonts w:ascii="Times New Roman" w:eastAsia="Times New Roman" w:hAnsi="Times New Roman" w:cs="Times New Roman"/>
      <w:sz w:val="28"/>
      <w:szCs w:val="20"/>
      <w:lang w:eastAsia="ru-RU"/>
    </w:rPr>
  </w:style>
  <w:style w:type="paragraph" w:styleId="af6">
    <w:name w:val="Title"/>
    <w:basedOn w:val="a"/>
    <w:link w:val="af7"/>
    <w:qFormat/>
    <w:rsid w:val="00454258"/>
    <w:pPr>
      <w:jc w:val="center"/>
    </w:pPr>
  </w:style>
  <w:style w:type="character" w:customStyle="1" w:styleId="af7">
    <w:name w:val="Название Знак"/>
    <w:basedOn w:val="a0"/>
    <w:link w:val="af6"/>
    <w:rsid w:val="00454258"/>
    <w:rPr>
      <w:rFonts w:ascii="Times New Roman" w:eastAsia="Times New Roman" w:hAnsi="Times New Roman" w:cs="Times New Roman"/>
      <w:sz w:val="28"/>
      <w:szCs w:val="20"/>
      <w:lang w:eastAsia="ru-RU"/>
    </w:rPr>
  </w:style>
  <w:style w:type="paragraph" w:styleId="af8">
    <w:name w:val="header"/>
    <w:basedOn w:val="a"/>
    <w:link w:val="af9"/>
    <w:rsid w:val="00454258"/>
    <w:pPr>
      <w:tabs>
        <w:tab w:val="center" w:pos="4677"/>
        <w:tab w:val="right" w:pos="9355"/>
      </w:tabs>
    </w:pPr>
  </w:style>
  <w:style w:type="character" w:customStyle="1" w:styleId="af9">
    <w:name w:val="Верхний колонтитул Знак"/>
    <w:basedOn w:val="a0"/>
    <w:link w:val="af8"/>
    <w:rsid w:val="00454258"/>
    <w:rPr>
      <w:rFonts w:ascii="Times New Roman" w:eastAsia="Times New Roman" w:hAnsi="Times New Roman" w:cs="Times New Roman"/>
      <w:sz w:val="28"/>
      <w:szCs w:val="20"/>
      <w:lang w:eastAsia="ru-RU"/>
    </w:rPr>
  </w:style>
  <w:style w:type="paragraph" w:customStyle="1" w:styleId="ConsNonformat">
    <w:name w:val="ConsNonformat"/>
    <w:qFormat/>
    <w:rsid w:val="00454258"/>
    <w:pPr>
      <w:widowControl w:val="0"/>
      <w:suppressAutoHyphens/>
      <w:spacing w:after="0" w:line="240" w:lineRule="auto"/>
      <w:ind w:right="19772"/>
    </w:pPr>
    <w:rPr>
      <w:rFonts w:ascii="Courier New" w:eastAsia="Times New Roman" w:hAnsi="Courier New" w:cs="Arial Unicode MS"/>
      <w:sz w:val="20"/>
      <w:szCs w:val="20"/>
    </w:rPr>
  </w:style>
  <w:style w:type="paragraph" w:customStyle="1" w:styleId="ConsTitle">
    <w:name w:val="ConsTitle"/>
    <w:qFormat/>
    <w:rsid w:val="00454258"/>
    <w:pPr>
      <w:widowControl w:val="0"/>
      <w:suppressAutoHyphens/>
      <w:spacing w:after="0" w:line="240" w:lineRule="auto"/>
      <w:ind w:right="19772"/>
    </w:pPr>
    <w:rPr>
      <w:rFonts w:ascii="Arial" w:eastAsia="Times New Roman" w:hAnsi="Arial" w:cs="Arial"/>
      <w:b/>
      <w:bCs/>
      <w:sz w:val="16"/>
      <w:szCs w:val="16"/>
    </w:rPr>
  </w:style>
  <w:style w:type="paragraph" w:styleId="afa">
    <w:name w:val="List Paragraph"/>
    <w:basedOn w:val="a"/>
    <w:qFormat/>
    <w:rsid w:val="00454258"/>
    <w:pPr>
      <w:ind w:left="720"/>
      <w:contextualSpacing/>
    </w:pPr>
    <w:rPr>
      <w:sz w:val="24"/>
      <w:szCs w:val="24"/>
    </w:rPr>
  </w:style>
  <w:style w:type="paragraph" w:customStyle="1" w:styleId="ConsNormal">
    <w:name w:val="ConsNormal"/>
    <w:qFormat/>
    <w:rsid w:val="00454258"/>
    <w:pPr>
      <w:widowControl w:val="0"/>
      <w:suppressAutoHyphens/>
      <w:spacing w:after="0" w:line="240" w:lineRule="auto"/>
      <w:ind w:right="19772" w:firstLine="720"/>
    </w:pPr>
    <w:rPr>
      <w:rFonts w:ascii="Arial" w:eastAsia="Times New Roman" w:hAnsi="Arial" w:cs="Arial"/>
      <w:sz w:val="20"/>
      <w:szCs w:val="20"/>
    </w:rPr>
  </w:style>
  <w:style w:type="paragraph" w:customStyle="1" w:styleId="printj">
    <w:name w:val="printj"/>
    <w:basedOn w:val="a"/>
    <w:qFormat/>
    <w:rsid w:val="00454258"/>
    <w:pPr>
      <w:spacing w:before="144" w:after="288"/>
      <w:jc w:val="both"/>
    </w:pPr>
  </w:style>
  <w:style w:type="paragraph" w:customStyle="1" w:styleId="ConsPlusNonformat">
    <w:name w:val="ConsPlusNonformat"/>
    <w:qFormat/>
    <w:rsid w:val="00454258"/>
    <w:pPr>
      <w:suppressAutoHyphens/>
      <w:autoSpaceDE w:val="0"/>
      <w:spacing w:after="0" w:line="240" w:lineRule="auto"/>
    </w:pPr>
    <w:rPr>
      <w:rFonts w:ascii="Courier New" w:eastAsia="Times New Roman" w:hAnsi="Courier New" w:cs="Courier New"/>
      <w:sz w:val="20"/>
      <w:szCs w:val="20"/>
    </w:rPr>
  </w:style>
  <w:style w:type="character" w:styleId="afb">
    <w:name w:val="Hyperlink"/>
    <w:basedOn w:val="a0"/>
    <w:uiPriority w:val="99"/>
    <w:unhideWhenUsed/>
    <w:rsid w:val="004542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2CA4CF3C04CAE55C17D8E792FD8D5880D71376F5B5CCBB5D43F088CD66A6E0DE48906511F02328039848EC01280557FBB03B57279D378Ac6s9G" TargetMode="External"/><Relationship Id="rId18" Type="http://schemas.openxmlformats.org/officeDocument/2006/relationships/hyperlink" Target="consultantplus://offline/ref=889F5CD3311BE5AB35FEB49903DAF1ED1DA62303E124AB2CB8A6AE39D1C71B0BD25B8E90F5537FB7524F3553BB5598C327B1711441C1FCED25D1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2722A3B1060E87BD74C4819A0F23FEE7CBDB7EF2635E13E48709E9FECDEBBFEC1D4670A2BA7A6D92997411797B0vDH" TargetMode="External"/><Relationship Id="rId7" Type="http://schemas.openxmlformats.org/officeDocument/2006/relationships/endnotes" Target="endnotes.xml"/><Relationship Id="rId12" Type="http://schemas.openxmlformats.org/officeDocument/2006/relationships/hyperlink" Target="consultantplus://offline/ref=4FFB1531E13CDEB50A10AF1CA73F5B29C1A9B6DDF541A02A63079EED607E14BC4B3FD4AA3DC57FBD1F7FC345BCD6975C181D0D015AAB9076B4X9F" TargetMode="External"/><Relationship Id="rId17" Type="http://schemas.openxmlformats.org/officeDocument/2006/relationships/hyperlink" Target="consultantplus://offline/ref=889F5CD3311BE5AB35FEB49903DAF1ED1DA62303E124AB2CB8A6AE39D1C71B0BD25B8E90F5537CBD5E4F3553BB5598C327B1711441C1FCED25D1H" TargetMode="External"/><Relationship Id="rId25" Type="http://schemas.openxmlformats.org/officeDocument/2006/relationships/hyperlink" Target="consultantplus://offline/ref=3DCF24894F92A8165E5343E1539075453126B0E1A287299CC071C4D6E077E107C780877B73389EDD21A603BEA8sBHDI" TargetMode="External"/><Relationship Id="rId2" Type="http://schemas.openxmlformats.org/officeDocument/2006/relationships/numbering" Target="numbering.xml"/><Relationship Id="rId16" Type="http://schemas.openxmlformats.org/officeDocument/2006/relationships/hyperlink" Target="consultantplus://offline/ref=889F5CD3311BE5AB35FEB49903DAF1ED1DA62303E124AB2CB8A6AE39D1C71B0BD25B8E90F5537FB7524F3553BB5598C327B1711441C1FCED25D1H" TargetMode="External"/><Relationship Id="rId20" Type="http://schemas.openxmlformats.org/officeDocument/2006/relationships/hyperlink" Target="consultantplus://offline/ref=5AB4054E4548A03E4C7840022B5D382E0E4015D117CDC42A5CF01FB42C3DF8B34FA1BAAB24B51F5E0BA88150CFBF9BF5A290E04286BA21D6CEM3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FB1531E13CDEB50A10AF1CA73F5B29C6ABB4DCF542A02A63079EED607E14BC593F8CA63DC361BF1F6A9514FAB8X0F" TargetMode="External"/><Relationship Id="rId24" Type="http://schemas.openxmlformats.org/officeDocument/2006/relationships/hyperlink" Target="consultantplus://offline/ref=3DCF24894F92A8165E5343E1539075453126B0E1A287299CC071C4D6E077E107C780877B73389EDD21A603BEA8sBHDI" TargetMode="External"/><Relationship Id="rId5" Type="http://schemas.openxmlformats.org/officeDocument/2006/relationships/webSettings" Target="webSettings.xml"/><Relationship Id="rId15" Type="http://schemas.openxmlformats.org/officeDocument/2006/relationships/hyperlink" Target="consultantplus://offline/ref=889F5CD3311BE5AB35FEBD8004DAF1ED11A42003E027AB2CB8A6AE39D1C71B0BD25B8E90F5537FB6524F3553BB5598C327B1711441C1FCED25D1H" TargetMode="External"/><Relationship Id="rId23" Type="http://schemas.openxmlformats.org/officeDocument/2006/relationships/hyperlink" Target="consultantplus://offline/ref=E29BD42081B367F441B75AB86F643F79964A14FB5450CACA05462CA1096FAFF2B20947DF202A3E055BBD401C74D4DD9056F84F8238E76073Q2BEI" TargetMode="External"/><Relationship Id="rId28" Type="http://schemas.openxmlformats.org/officeDocument/2006/relationships/fontTable" Target="fontTable.xml"/><Relationship Id="rId10" Type="http://schemas.openxmlformats.org/officeDocument/2006/relationships/hyperlink" Target="https://voznesenskij-r04.gosweb.gosuslugi.ru" TargetMode="External"/><Relationship Id="rId19" Type="http://schemas.openxmlformats.org/officeDocument/2006/relationships/hyperlink" Target="consultantplus://offline/ref=1BAE3AAAF02D843A68261672C7842F73E03101B30F2F8D65EEBF41782E4BE4A8E3E64666C2D7B5E8AA8FC5BD9E4CD1709314D6648E845A45y4IBH" TargetMode="External"/><Relationship Id="rId4" Type="http://schemas.openxmlformats.org/officeDocument/2006/relationships/settings" Target="settings.xml"/><Relationship Id="rId9" Type="http://schemas.openxmlformats.org/officeDocument/2006/relationships/hyperlink" Target="consultantplus://offline/ref=6216AD2B3B68569E0EBFECD5CB132FF235BA8356909414B9F629AE2801BAED4A486B13ECA6659593zChEF" TargetMode="External"/><Relationship Id="rId14" Type="http://schemas.openxmlformats.org/officeDocument/2006/relationships/hyperlink" Target="consultantplus://offline/ref=C69E37470D558CD5F608E877C88CA38C8B721278507229A2783510C96DB4D229D69BD5EBEF39AD76AD11D543408979F14255E16AAB4D2AB346w4G" TargetMode="External"/><Relationship Id="rId22" Type="http://schemas.openxmlformats.org/officeDocument/2006/relationships/hyperlink" Target="consultantplus://offline/ref=42722A3B1060E87BD74C4819A0F23FEE7BBFB6EE2C31E13E48709E9FECDEBBFEC1D4670A2BA7A6D92997411797B0vD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50672-79FE-4DE8-B826-8F04E479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2023-05-03T03:11:00Z</dcterms:created>
  <dcterms:modified xsi:type="dcterms:W3CDTF">2023-06-19T02:53:00Z</dcterms:modified>
</cp:coreProperties>
</file>