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3FB" w:rsidRDefault="002153FB" w:rsidP="002153F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</w:pPr>
    </w:p>
    <w:p w:rsidR="002153FB" w:rsidRDefault="002153FB" w:rsidP="007E347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ru-RU" w:bidi="hi-IN"/>
        </w:rPr>
      </w:pPr>
    </w:p>
    <w:p w:rsidR="002153FB" w:rsidRDefault="002153FB" w:rsidP="002153FB">
      <w:pPr>
        <w:spacing w:after="0" w:line="240" w:lineRule="auto"/>
        <w:ind w:left="5670" w:right="-1"/>
        <w:rPr>
          <w:rFonts w:ascii="Times New Roman" w:hAnsi="Times New Roman"/>
          <w:sz w:val="24"/>
          <w:szCs w:val="24"/>
        </w:rPr>
      </w:pPr>
    </w:p>
    <w:p w:rsidR="002153FB" w:rsidRDefault="002153FB" w:rsidP="002153FB">
      <w:pPr>
        <w:spacing w:after="0"/>
        <w:ind w:right="240" w:firstLine="600"/>
        <w:jc w:val="center"/>
        <w:rPr>
          <w:rFonts w:ascii="Times New Roman" w:hAnsi="Times New Roman"/>
          <w:sz w:val="28"/>
          <w:szCs w:val="28"/>
        </w:rPr>
      </w:pPr>
    </w:p>
    <w:p w:rsidR="002153FB" w:rsidRDefault="002153FB" w:rsidP="002153FB">
      <w:pPr>
        <w:rPr>
          <w:rFonts w:ascii="Times New Roman" w:hAnsi="Times New Roman"/>
          <w:b/>
          <w:kern w:val="28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eastAsia="Calibr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2577465</wp:posOffset>
            </wp:positionH>
            <wp:positionV relativeFrom="paragraph">
              <wp:posOffset>-539115</wp:posOffset>
            </wp:positionV>
            <wp:extent cx="523875" cy="638175"/>
            <wp:effectExtent l="0" t="0" r="9525" b="9525"/>
            <wp:wrapNone/>
            <wp:docPr id="2" name="Рисунок 2" descr="Абанский МР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банский МР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153FB" w:rsidRDefault="00BA3D9D" w:rsidP="002153FB">
      <w:pPr>
        <w:spacing w:after="0" w:line="360" w:lineRule="auto"/>
        <w:jc w:val="center"/>
        <w:rPr>
          <w:rFonts w:ascii="Times New Roman" w:hAnsi="Times New Roman"/>
          <w:sz w:val="36"/>
          <w:szCs w:val="20"/>
        </w:rPr>
      </w:pPr>
      <w:r>
        <w:rPr>
          <w:rFonts w:ascii="Times New Roman" w:hAnsi="Times New Roman"/>
          <w:b/>
          <w:kern w:val="28"/>
          <w:sz w:val="24"/>
          <w:szCs w:val="24"/>
        </w:rPr>
        <w:t xml:space="preserve">АДМИНИСТРАЦИЯ </w:t>
      </w:r>
      <w:r w:rsidR="00B742DF">
        <w:rPr>
          <w:rFonts w:ascii="Times New Roman" w:hAnsi="Times New Roman"/>
          <w:b/>
          <w:kern w:val="28"/>
          <w:sz w:val="24"/>
          <w:szCs w:val="24"/>
        </w:rPr>
        <w:t>ВОЗНЕСЕНСКОГО</w:t>
      </w:r>
      <w:r w:rsidR="002153FB">
        <w:rPr>
          <w:rFonts w:ascii="Times New Roman" w:hAnsi="Times New Roman"/>
          <w:b/>
          <w:kern w:val="28"/>
          <w:sz w:val="24"/>
          <w:szCs w:val="24"/>
        </w:rPr>
        <w:t xml:space="preserve"> СЕЛЬСОВЕТА</w:t>
      </w:r>
    </w:p>
    <w:p w:rsidR="002153FB" w:rsidRDefault="002153FB" w:rsidP="002153FB">
      <w:pPr>
        <w:spacing w:after="0" w:line="240" w:lineRule="auto"/>
        <w:jc w:val="center"/>
        <w:rPr>
          <w:rFonts w:ascii="Times New Roman" w:hAnsi="Times New Roman"/>
          <w:sz w:val="36"/>
          <w:szCs w:val="20"/>
        </w:rPr>
      </w:pPr>
      <w:r>
        <w:rPr>
          <w:rFonts w:ascii="Times New Roman" w:hAnsi="Times New Roman"/>
          <w:b/>
          <w:kern w:val="28"/>
          <w:sz w:val="24"/>
          <w:szCs w:val="24"/>
        </w:rPr>
        <w:t>АБАНСКОГО РАЙОНА КРАСНОЯРСКОГО КРАЯ</w:t>
      </w:r>
    </w:p>
    <w:p w:rsidR="002153FB" w:rsidRPr="00BA3D9D" w:rsidRDefault="002153FB" w:rsidP="002153F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153FB" w:rsidRPr="00BA3D9D" w:rsidRDefault="002153FB" w:rsidP="002153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A3D9D">
        <w:rPr>
          <w:rFonts w:ascii="Times New Roman" w:hAnsi="Times New Roman"/>
          <w:b/>
          <w:sz w:val="28"/>
          <w:szCs w:val="28"/>
        </w:rPr>
        <w:t>ПОСТАНОВЛЕНИЕ</w:t>
      </w:r>
    </w:p>
    <w:p w:rsidR="002153FB" w:rsidRPr="00BA3D9D" w:rsidRDefault="002153FB" w:rsidP="002153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D9D">
        <w:rPr>
          <w:rFonts w:ascii="Times New Roman" w:hAnsi="Times New Roman"/>
          <w:sz w:val="28"/>
          <w:szCs w:val="28"/>
        </w:rPr>
        <w:t>**.0</w:t>
      </w:r>
      <w:r w:rsidR="00BA3D9D" w:rsidRPr="00BA3D9D">
        <w:rPr>
          <w:rFonts w:ascii="Times New Roman" w:hAnsi="Times New Roman"/>
          <w:sz w:val="28"/>
          <w:szCs w:val="28"/>
        </w:rPr>
        <w:t>5</w:t>
      </w:r>
      <w:r w:rsidRPr="00BA3D9D">
        <w:rPr>
          <w:rFonts w:ascii="Times New Roman" w:hAnsi="Times New Roman"/>
          <w:sz w:val="28"/>
          <w:szCs w:val="28"/>
        </w:rPr>
        <w:t xml:space="preserve">.2023                                     </w:t>
      </w:r>
      <w:proofErr w:type="gramStart"/>
      <w:r w:rsidRPr="00BA3D9D">
        <w:rPr>
          <w:rFonts w:ascii="Times New Roman" w:hAnsi="Times New Roman"/>
          <w:sz w:val="28"/>
          <w:szCs w:val="28"/>
        </w:rPr>
        <w:t>с</w:t>
      </w:r>
      <w:proofErr w:type="gramEnd"/>
      <w:r w:rsidRPr="00BA3D9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742DF">
        <w:rPr>
          <w:rFonts w:ascii="Times New Roman" w:hAnsi="Times New Roman"/>
          <w:sz w:val="28"/>
          <w:szCs w:val="28"/>
        </w:rPr>
        <w:t>Вознесенка</w:t>
      </w:r>
      <w:proofErr w:type="gramEnd"/>
      <w:r w:rsidRPr="00BA3D9D">
        <w:rPr>
          <w:rFonts w:ascii="Times New Roman" w:hAnsi="Times New Roman"/>
          <w:sz w:val="28"/>
          <w:szCs w:val="28"/>
        </w:rPr>
        <w:t xml:space="preserve">                                    № проект</w:t>
      </w:r>
    </w:p>
    <w:p w:rsidR="002153FB" w:rsidRPr="00BA3D9D" w:rsidRDefault="002153FB" w:rsidP="002153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A3D9D">
        <w:rPr>
          <w:rFonts w:ascii="Times New Roman" w:hAnsi="Times New Roman"/>
          <w:sz w:val="28"/>
          <w:szCs w:val="28"/>
        </w:rPr>
        <w:tab/>
      </w:r>
      <w:r w:rsidRPr="00BA3D9D">
        <w:rPr>
          <w:rFonts w:ascii="Times New Roman" w:hAnsi="Times New Roman"/>
          <w:sz w:val="28"/>
          <w:szCs w:val="28"/>
        </w:rPr>
        <w:tab/>
      </w:r>
      <w:r w:rsidRPr="00BA3D9D">
        <w:rPr>
          <w:rFonts w:ascii="Times New Roman" w:hAnsi="Times New Roman"/>
          <w:sz w:val="28"/>
          <w:szCs w:val="28"/>
        </w:rPr>
        <w:tab/>
      </w:r>
      <w:r w:rsidRPr="00BA3D9D">
        <w:rPr>
          <w:rFonts w:ascii="Times New Roman" w:hAnsi="Times New Roman"/>
          <w:sz w:val="28"/>
          <w:szCs w:val="28"/>
        </w:rPr>
        <w:tab/>
      </w:r>
      <w:r w:rsidRPr="00BA3D9D">
        <w:rPr>
          <w:rFonts w:ascii="Times New Roman" w:hAnsi="Times New Roman"/>
          <w:sz w:val="28"/>
          <w:szCs w:val="28"/>
        </w:rPr>
        <w:tab/>
        <w:t xml:space="preserve">                     </w:t>
      </w:r>
    </w:p>
    <w:p w:rsidR="002153FB" w:rsidRPr="00BA3D9D" w:rsidRDefault="002153FB" w:rsidP="007E347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</w:p>
    <w:p w:rsidR="004E671E" w:rsidRPr="00BA3D9D" w:rsidRDefault="004E671E" w:rsidP="007E347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BA3D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Об утверждении административного регламента</w:t>
      </w:r>
    </w:p>
    <w:p w:rsidR="004E671E" w:rsidRPr="00BA3D9D" w:rsidRDefault="004E671E" w:rsidP="007E347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  <w:r w:rsidRPr="00BA3D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 предоставления муниципальной услуги </w:t>
      </w:r>
    </w:p>
    <w:p w:rsidR="004E671E" w:rsidRPr="00BA3D9D" w:rsidRDefault="004E671E" w:rsidP="007E347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r w:rsidRPr="00BA3D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 </w:t>
      </w:r>
      <w:bookmarkStart w:id="0" w:name="__DdeLink__7651_346669667"/>
      <w:bookmarkEnd w:id="0"/>
      <w:r w:rsidRPr="00BA3D9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«Выдача согласия на обмен жилыми помещениями,</w:t>
      </w:r>
    </w:p>
    <w:p w:rsidR="004E671E" w:rsidRPr="00BA3D9D" w:rsidRDefault="004E671E" w:rsidP="007E3473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SimSun" w:hAnsi="Times New Roman" w:cs="Mangal"/>
          <w:kern w:val="2"/>
          <w:sz w:val="28"/>
          <w:szCs w:val="28"/>
          <w:lang w:eastAsia="zh-CN" w:bidi="hi-IN"/>
        </w:rPr>
      </w:pPr>
      <w:proofErr w:type="gramStart"/>
      <w:r w:rsidRPr="00BA3D9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>предоставленными</w:t>
      </w:r>
      <w:proofErr w:type="gramEnd"/>
      <w:r w:rsidRPr="00BA3D9D"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  <w:t xml:space="preserve"> по договорам социального найма»</w:t>
      </w:r>
      <w:r w:rsidRPr="00BA3D9D">
        <w:rPr>
          <w:rFonts w:ascii="Times New Roman" w:eastAsia="Times New Roman" w:hAnsi="Times New Roman" w:cs="Times New Roman"/>
          <w:kern w:val="2"/>
          <w:sz w:val="28"/>
          <w:szCs w:val="28"/>
          <w:lang w:eastAsia="ru-RU" w:bidi="hi-IN"/>
        </w:rPr>
        <w:t xml:space="preserve"> </w:t>
      </w:r>
    </w:p>
    <w:p w:rsidR="00B215C1" w:rsidRPr="00BA3D9D" w:rsidRDefault="00B215C1" w:rsidP="00B215C1">
      <w:pPr>
        <w:suppressAutoHyphens/>
        <w:spacing w:after="1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82A" w:rsidRPr="00BA3D9D" w:rsidRDefault="00B215C1" w:rsidP="0099432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3D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В соответствии </w:t>
      </w:r>
      <w:r w:rsidRPr="00BA3D9D">
        <w:rPr>
          <w:rFonts w:ascii="Times New Roman" w:eastAsia="SimSun" w:hAnsi="Times New Roman" w:cs="Times New Roman"/>
          <w:iCs/>
          <w:color w:val="000000"/>
          <w:kern w:val="2"/>
          <w:sz w:val="28"/>
          <w:szCs w:val="28"/>
          <w:lang w:eastAsia="zh-CN" w:bidi="hi-IN"/>
        </w:rPr>
        <w:t xml:space="preserve">со статьей 74 Жилищного кодекса Российской Федерации, </w:t>
      </w:r>
      <w:r w:rsidRPr="00BA3D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 xml:space="preserve">Федеральным </w:t>
      </w:r>
      <w:r w:rsidRPr="00BA3D9D"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eastAsia="zh-CN" w:bidi="hi-IN"/>
        </w:rPr>
        <w:t>закон</w:t>
      </w:r>
      <w:r w:rsidRPr="00BA3D9D"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  <w:t>ом от 27.07.2010 № 210-ФЗ «Об организации предоставления государственных и муниципальных услуг,</w:t>
      </w:r>
      <w:r w:rsidRPr="00BA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A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Уставом </w:t>
      </w:r>
      <w:r w:rsidR="00B742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Вознесенского</w:t>
      </w:r>
      <w:r w:rsidR="0099432A" w:rsidRPr="00BA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99432A" w:rsidRPr="00BA3D9D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Абанского</w:t>
      </w:r>
      <w:proofErr w:type="spellEnd"/>
      <w:r w:rsidR="0099432A" w:rsidRPr="00BA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 </w:t>
      </w:r>
      <w:r w:rsidR="00BA382A" w:rsidRPr="00BA3D9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ПОСТАНОВЛЯЮ</w:t>
      </w:r>
      <w:proofErr w:type="gramEnd"/>
      <w:r w:rsidR="00BA382A" w:rsidRPr="00BA3D9D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:</w:t>
      </w:r>
    </w:p>
    <w:p w:rsidR="00BA382A" w:rsidRPr="00BA3D9D" w:rsidRDefault="00BA382A" w:rsidP="00BA382A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</w:pPr>
    </w:p>
    <w:p w:rsidR="00830896" w:rsidRPr="00BA3D9D" w:rsidRDefault="00346024" w:rsidP="00830896">
      <w:pPr>
        <w:pStyle w:val="a5"/>
        <w:jc w:val="both"/>
        <w:rPr>
          <w:rFonts w:ascii="Calibri" w:eastAsia="Calibri" w:hAnsi="Calibri" w:cs="Tahoma"/>
          <w:sz w:val="28"/>
          <w:szCs w:val="28"/>
          <w:lang w:eastAsia="zh-CN"/>
        </w:rPr>
      </w:pPr>
      <w:r w:rsidRPr="00BA3D9D">
        <w:rPr>
          <w:spacing w:val="-3"/>
          <w:sz w:val="28"/>
          <w:szCs w:val="28"/>
        </w:rPr>
        <w:t xml:space="preserve">           </w:t>
      </w:r>
      <w:r w:rsidR="00830896" w:rsidRPr="00BA3D9D">
        <w:rPr>
          <w:spacing w:val="-3"/>
          <w:sz w:val="28"/>
          <w:szCs w:val="28"/>
        </w:rPr>
        <w:t xml:space="preserve">1. </w:t>
      </w:r>
      <w:r w:rsidR="00830896" w:rsidRPr="00BA3D9D">
        <w:rPr>
          <w:sz w:val="28"/>
          <w:szCs w:val="28"/>
        </w:rPr>
        <w:t xml:space="preserve">Утвердить административный </w:t>
      </w:r>
      <w:r w:rsidR="00830896" w:rsidRPr="00BA3D9D">
        <w:rPr>
          <w:rFonts w:eastAsia="Calibri"/>
          <w:sz w:val="28"/>
          <w:szCs w:val="28"/>
          <w:lang w:eastAsia="zh-CN"/>
        </w:rPr>
        <w:t>регламент</w:t>
      </w:r>
      <w:r w:rsidR="00830896" w:rsidRPr="00BA3D9D">
        <w:rPr>
          <w:sz w:val="28"/>
          <w:szCs w:val="28"/>
        </w:rPr>
        <w:t xml:space="preserve"> предоставления муниципальной услуги «Выдача согласия на обмен жилыми помещениями, предоставленными по догово</w:t>
      </w:r>
      <w:r w:rsidR="00FA4EE9" w:rsidRPr="00BA3D9D">
        <w:rPr>
          <w:sz w:val="28"/>
          <w:szCs w:val="28"/>
        </w:rPr>
        <w:t xml:space="preserve">рам социального найма» согласно </w:t>
      </w:r>
      <w:r w:rsidR="00C94B07" w:rsidRPr="00BA3D9D">
        <w:rPr>
          <w:sz w:val="28"/>
          <w:szCs w:val="28"/>
        </w:rPr>
        <w:t xml:space="preserve"> </w:t>
      </w:r>
      <w:r w:rsidR="00A47D57" w:rsidRPr="00BA3D9D">
        <w:rPr>
          <w:sz w:val="28"/>
          <w:szCs w:val="28"/>
        </w:rPr>
        <w:t xml:space="preserve"> </w:t>
      </w:r>
      <w:r w:rsidR="00830896" w:rsidRPr="00BA3D9D">
        <w:rPr>
          <w:sz w:val="28"/>
          <w:szCs w:val="28"/>
        </w:rPr>
        <w:t>приложению</w:t>
      </w:r>
      <w:r w:rsidR="00464F3E" w:rsidRPr="00BA3D9D">
        <w:rPr>
          <w:sz w:val="28"/>
          <w:szCs w:val="28"/>
        </w:rPr>
        <w:t xml:space="preserve"> к настоящему постановлению</w:t>
      </w:r>
      <w:r w:rsidR="00830896" w:rsidRPr="00BA3D9D">
        <w:rPr>
          <w:sz w:val="28"/>
          <w:szCs w:val="28"/>
        </w:rPr>
        <w:t>.</w:t>
      </w:r>
    </w:p>
    <w:p w:rsidR="0099432A" w:rsidRPr="00BA3D9D" w:rsidRDefault="0099432A" w:rsidP="0099432A">
      <w:pPr>
        <w:spacing w:after="0" w:line="240" w:lineRule="auto"/>
        <w:ind w:left="-75" w:right="-108"/>
        <w:jc w:val="both"/>
        <w:rPr>
          <w:rFonts w:ascii="Times New Roman" w:hAnsi="Times New Roman"/>
          <w:sz w:val="28"/>
          <w:szCs w:val="28"/>
        </w:rPr>
      </w:pPr>
      <w:r w:rsidRPr="00BA3D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BA3D9D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оставляю </w:t>
      </w:r>
      <w:proofErr w:type="gramStart"/>
      <w:r w:rsidRPr="00BA3D9D">
        <w:rPr>
          <w:rFonts w:ascii="Times New Roman" w:hAnsi="Times New Roman"/>
          <w:sz w:val="28"/>
          <w:szCs w:val="28"/>
        </w:rPr>
        <w:t>за</w:t>
      </w:r>
      <w:proofErr w:type="gramEnd"/>
      <w:r w:rsidRPr="00BA3D9D">
        <w:rPr>
          <w:rFonts w:ascii="Times New Roman" w:hAnsi="Times New Roman"/>
          <w:sz w:val="28"/>
          <w:szCs w:val="28"/>
        </w:rPr>
        <w:t xml:space="preserve"> собой.</w:t>
      </w:r>
    </w:p>
    <w:p w:rsidR="00B742DF" w:rsidRDefault="00B742DF" w:rsidP="00B742DF">
      <w:pPr>
        <w:spacing w:after="0" w:line="240" w:lineRule="auto"/>
        <w:ind w:left="-75" w:right="-108" w:firstLine="783"/>
        <w:jc w:val="both"/>
        <w:rPr>
          <w:rFonts w:ascii="Times New Roman" w:hAnsi="Times New Roman" w:cs="Times New Roman"/>
          <w:sz w:val="28"/>
          <w:szCs w:val="28"/>
        </w:rPr>
      </w:pPr>
      <w:r w:rsidRPr="001A3E79">
        <w:rPr>
          <w:rFonts w:ascii="Times New Roman" w:hAnsi="Times New Roman"/>
          <w:sz w:val="28"/>
          <w:szCs w:val="28"/>
        </w:rPr>
        <w:t xml:space="preserve">3. Постановление подлежит опубликованию в периодическом печатном издании «Ведомости органов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Вознесенского </w:t>
      </w:r>
      <w:r w:rsidRPr="001A3E79">
        <w:rPr>
          <w:rFonts w:ascii="Times New Roman" w:hAnsi="Times New Roman"/>
          <w:sz w:val="28"/>
          <w:szCs w:val="28"/>
        </w:rPr>
        <w:t>сельсовет</w:t>
      </w:r>
      <w:r>
        <w:rPr>
          <w:rFonts w:ascii="Times New Roman" w:hAnsi="Times New Roman"/>
          <w:sz w:val="28"/>
          <w:szCs w:val="28"/>
        </w:rPr>
        <w:t>а</w:t>
      </w:r>
      <w:r w:rsidRPr="001A3E79">
        <w:rPr>
          <w:rFonts w:ascii="Times New Roman" w:hAnsi="Times New Roman"/>
          <w:sz w:val="28"/>
          <w:szCs w:val="28"/>
        </w:rPr>
        <w:t xml:space="preserve">» и размещению  на официальном сайте </w:t>
      </w:r>
      <w:r w:rsidRPr="006C61A5">
        <w:rPr>
          <w:rFonts w:ascii="Times New Roman" w:eastAsia="Calibri" w:hAnsi="Times New Roman" w:cs="Times New Roman"/>
          <w:sz w:val="28"/>
          <w:szCs w:val="28"/>
        </w:rPr>
        <w:t>муниципального образования Вознесенский  сельсовет в сети «Интернет».</w:t>
      </w:r>
      <w:r w:rsidRPr="006C61A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42DF" w:rsidRDefault="00B742DF" w:rsidP="00B742DF">
      <w:pPr>
        <w:spacing w:after="0" w:line="240" w:lineRule="auto"/>
        <w:ind w:left="-75"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61A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1A3E79">
        <w:rPr>
          <w:rFonts w:ascii="Times New Roman" w:hAnsi="Times New Roman"/>
          <w:sz w:val="28"/>
          <w:szCs w:val="28"/>
        </w:rPr>
        <w:t>4. Настоящее постановление вступает в силу в день, следующий за днем его официального опубликования.</w:t>
      </w:r>
    </w:p>
    <w:p w:rsidR="00B742DF" w:rsidRPr="001A3E79" w:rsidRDefault="00B742DF" w:rsidP="00B742DF">
      <w:pPr>
        <w:spacing w:after="0" w:line="240" w:lineRule="auto"/>
        <w:ind w:left="-75" w:right="-108"/>
        <w:jc w:val="both"/>
        <w:rPr>
          <w:rFonts w:ascii="Times New Roman" w:eastAsia="Calibri" w:hAnsi="Times New Roman"/>
          <w:sz w:val="28"/>
          <w:szCs w:val="28"/>
        </w:rPr>
      </w:pPr>
    </w:p>
    <w:p w:rsidR="00B742DF" w:rsidRDefault="00B742DF" w:rsidP="00B742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742DF" w:rsidRPr="00DE02A8" w:rsidRDefault="00B742DF" w:rsidP="00B742D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A3E79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Вознесенского</w:t>
      </w:r>
      <w:r w:rsidRPr="001A3E79">
        <w:rPr>
          <w:rFonts w:ascii="Times New Roman" w:hAnsi="Times New Roman"/>
          <w:sz w:val="28"/>
          <w:szCs w:val="28"/>
        </w:rPr>
        <w:t xml:space="preserve"> сельсовета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Р.Н.Левкова</w:t>
      </w:r>
    </w:p>
    <w:p w:rsidR="00B742DF" w:rsidRPr="00C9396A" w:rsidRDefault="00B742DF" w:rsidP="00B742DF">
      <w:pPr>
        <w:spacing w:after="0" w:line="240" w:lineRule="exact"/>
        <w:ind w:left="5103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330BF" w:rsidRDefault="006330BF" w:rsidP="00BA382A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0BF" w:rsidRDefault="006330BF" w:rsidP="00BA382A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0BF" w:rsidRDefault="006330BF" w:rsidP="00BA382A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330BF" w:rsidRDefault="006330BF" w:rsidP="00BA382A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2DF" w:rsidRDefault="00B742DF" w:rsidP="00BA382A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2DF" w:rsidRDefault="00B742DF" w:rsidP="00BA382A">
      <w:pPr>
        <w:tabs>
          <w:tab w:val="left" w:pos="7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32A" w:rsidRDefault="00ED788D" w:rsidP="00ED7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36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9432A" w:rsidRDefault="0099432A" w:rsidP="00ED7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88D" w:rsidRPr="00ED788D" w:rsidRDefault="00ED788D" w:rsidP="009943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D788D" w:rsidRPr="00ED788D" w:rsidRDefault="00ED788D" w:rsidP="00ED7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ED788D" w:rsidRPr="00ED788D" w:rsidRDefault="00B742DF" w:rsidP="00B742D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Вознесенского</w:t>
      </w:r>
      <w:r w:rsidR="00994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сельсовета </w:t>
      </w:r>
    </w:p>
    <w:p w:rsidR="00ED788D" w:rsidRPr="00ED788D" w:rsidRDefault="00ED788D" w:rsidP="00ED78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="003625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943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от **.**.2023 № </w:t>
      </w:r>
    </w:p>
    <w:p w:rsidR="00ED788D" w:rsidRPr="00ED788D" w:rsidRDefault="00ED788D" w:rsidP="00ED788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kern w:val="2"/>
          <w:sz w:val="28"/>
          <w:szCs w:val="28"/>
          <w:lang w:eastAsia="ru-RU" w:bidi="hi-IN"/>
        </w:rPr>
      </w:pPr>
    </w:p>
    <w:p w:rsidR="00ED788D" w:rsidRPr="00FE6548" w:rsidRDefault="00ED788D" w:rsidP="00ED788D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zh-CN" w:bidi="hi-IN"/>
        </w:rPr>
      </w:pPr>
      <w:r w:rsidRPr="00FE6548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zh-CN" w:bidi="hi-IN"/>
        </w:rPr>
        <w:t>АДМИНИСТРАТИВНЫЙ РЕГЛАМЕНТ</w:t>
      </w:r>
    </w:p>
    <w:p w:rsidR="00ED788D" w:rsidRPr="00FE6548" w:rsidRDefault="00ED788D" w:rsidP="00ED788D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zh-CN" w:bidi="hi-IN"/>
        </w:rPr>
      </w:pPr>
      <w:r w:rsidRPr="00FE6548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zh-CN" w:bidi="hi-IN"/>
        </w:rPr>
        <w:t>предоставления муниципальной услуги</w:t>
      </w:r>
    </w:p>
    <w:p w:rsidR="00ED788D" w:rsidRPr="00FE6548" w:rsidRDefault="00ED788D" w:rsidP="00ED788D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zh-CN" w:bidi="hi-IN"/>
        </w:rPr>
      </w:pPr>
      <w:r w:rsidRPr="00FE6548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zh-CN" w:bidi="hi-IN"/>
        </w:rPr>
        <w:t xml:space="preserve">«Выдача согласия на обмен жилыми помещениями, </w:t>
      </w:r>
    </w:p>
    <w:p w:rsidR="00ED788D" w:rsidRPr="00FE6548" w:rsidRDefault="00ED788D" w:rsidP="00ED788D">
      <w:pPr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zh-CN" w:bidi="hi-IN"/>
        </w:rPr>
      </w:pPr>
      <w:proofErr w:type="gramStart"/>
      <w:r w:rsidRPr="00FE6548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zh-CN" w:bidi="hi-IN"/>
        </w:rPr>
        <w:t>предоставленными</w:t>
      </w:r>
      <w:proofErr w:type="gramEnd"/>
      <w:r w:rsidRPr="00FE6548"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zh-CN" w:bidi="hi-IN"/>
        </w:rPr>
        <w:t xml:space="preserve"> по договорам социального найма»</w:t>
      </w:r>
    </w:p>
    <w:p w:rsidR="00ED788D" w:rsidRPr="00FE6548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zh-CN" w:bidi="hi-IN"/>
        </w:rPr>
      </w:pPr>
    </w:p>
    <w:p w:rsidR="00ED788D" w:rsidRPr="00B742DF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b/>
          <w:color w:val="000000"/>
          <w:kern w:val="2"/>
          <w:sz w:val="24"/>
          <w:szCs w:val="24"/>
          <w:lang w:eastAsia="zh-CN" w:bidi="hi-IN"/>
        </w:rPr>
      </w:pPr>
      <w:r w:rsidRPr="00B742DF">
        <w:rPr>
          <w:rFonts w:ascii="Times New Roman" w:eastAsia="SimSun" w:hAnsi="Times New Roman" w:cs="Mangal"/>
          <w:b/>
          <w:bCs/>
          <w:color w:val="000000"/>
          <w:kern w:val="2"/>
          <w:sz w:val="24"/>
          <w:szCs w:val="24"/>
          <w:lang w:eastAsia="zh-CN" w:bidi="hi-IN"/>
        </w:rPr>
        <w:t>1. Общие положения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1.1. Административный регламент предоставления муниципальной услуги «Выдача согласия на обмен жилыми помещениями, предоставленными по договорам социального найма» на территории </w:t>
      </w:r>
      <w:r w:rsidR="00B742DF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Вознесенского</w:t>
      </w:r>
      <w:r w:rsidR="0099432A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 сельсовета </w:t>
      </w:r>
      <w:proofErr w:type="spellStart"/>
      <w:r w:rsidR="0099432A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>Абанского</w:t>
      </w:r>
      <w:proofErr w:type="spellEnd"/>
      <w:r w:rsidR="0099432A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 района Красноярского края</w:t>
      </w:r>
      <w:r w:rsidRPr="00ED788D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 (далее – административный регламент) разработан в целях повышения качества и доступности предоставления указанной муниципальной услуги и определяет порядок и стандарт ее предоставления.</w:t>
      </w:r>
    </w:p>
    <w:p w:rsidR="00ED788D" w:rsidRPr="00ED788D" w:rsidRDefault="00ED788D" w:rsidP="00ED788D">
      <w:pPr>
        <w:suppressAutoHyphens/>
        <w:spacing w:after="0" w:line="240" w:lineRule="auto"/>
        <w:ind w:firstLine="540"/>
        <w:jc w:val="both"/>
        <w:rPr>
          <w:rFonts w:ascii="Arial" w:eastAsia="SimSun" w:hAnsi="Arial" w:cs="Mangal"/>
          <w:color w:val="000000"/>
          <w:kern w:val="2"/>
          <w:sz w:val="24"/>
          <w:szCs w:val="24"/>
          <w:lang w:eastAsia="zh-CN" w:bidi="hi-IN"/>
        </w:rPr>
      </w:pPr>
    </w:p>
    <w:p w:rsidR="00ED788D" w:rsidRPr="00FE6548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  <w:r w:rsidRPr="00FE6548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Круг заявителей</w:t>
      </w:r>
    </w:p>
    <w:p w:rsidR="00ED788D" w:rsidRPr="00FE6548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  <w:t xml:space="preserve">1.2.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Заявителями на предоставление муниципальной услуги являются наниматели жилых помещений по договору социального найма, либо их уполномоченные представители, обратившиеся с запросом о предоставлении муниципальной услуги (далее - заявители).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color w:val="000000"/>
          <w:kern w:val="2"/>
          <w:sz w:val="24"/>
          <w:szCs w:val="24"/>
          <w:lang w:eastAsia="zh-CN" w:bidi="hi-IN"/>
        </w:rPr>
      </w:pPr>
    </w:p>
    <w:p w:rsidR="00ED788D" w:rsidRPr="00FE6548" w:rsidRDefault="00ED788D" w:rsidP="00ED788D">
      <w:pPr>
        <w:suppressAutoHyphens/>
        <w:spacing w:after="0" w:line="240" w:lineRule="auto"/>
        <w:ind w:firstLine="709"/>
        <w:jc w:val="center"/>
        <w:rPr>
          <w:rFonts w:ascii="Arial" w:eastAsia="SimSun" w:hAnsi="Arial" w:cs="Mangal"/>
          <w:color w:val="000000"/>
          <w:kern w:val="2"/>
          <w:sz w:val="24"/>
          <w:szCs w:val="24"/>
          <w:lang w:eastAsia="zh-CN" w:bidi="hi-IN"/>
        </w:rPr>
      </w:pPr>
      <w:r w:rsidRPr="00FE6548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Требования к порядку информирования о предоставлении</w:t>
      </w:r>
    </w:p>
    <w:p w:rsidR="00ED788D" w:rsidRPr="00FE6548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</w:pPr>
      <w:r w:rsidRPr="00FE6548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муниципальной услуги</w:t>
      </w:r>
    </w:p>
    <w:p w:rsidR="0087029B" w:rsidRPr="00FE6548" w:rsidRDefault="0087029B" w:rsidP="00ED788D">
      <w:pPr>
        <w:suppressAutoHyphens/>
        <w:spacing w:after="0" w:line="240" w:lineRule="auto"/>
        <w:ind w:firstLine="709"/>
        <w:jc w:val="center"/>
        <w:rPr>
          <w:rFonts w:ascii="Arial" w:eastAsia="SimSun" w:hAnsi="Arial" w:cs="Mangal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B742DF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="00A47D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7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Информирование </w:t>
      </w: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порядке предоставления муниципальной услуги осуществляется:</w:t>
      </w:r>
    </w:p>
    <w:p w:rsidR="00ED788D" w:rsidRPr="00ED788D" w:rsidRDefault="00ED788D" w:rsidP="00B742DF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непосредственно при личном приеме заявителя в </w:t>
      </w:r>
      <w:r w:rsidR="009943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Администрации Н</w:t>
      </w:r>
      <w:r w:rsidR="00BA3D9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овоуспенского  </w:t>
      </w:r>
      <w:r w:rsidR="0099432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сельсовета</w:t>
      </w:r>
      <w:r w:rsidRPr="00ED788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8702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(далее-</w:t>
      </w: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орган) или многофункциональном центре предоставления государственных и муниципальных услуг (далее – многофункциональный центр);</w:t>
      </w:r>
    </w:p>
    <w:p w:rsidR="00ED788D" w:rsidRPr="00ED788D" w:rsidRDefault="00ED788D" w:rsidP="00B742DF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 телефону Уполномоченном органе или многофункциональном центре;</w:t>
      </w:r>
    </w:p>
    <w:p w:rsidR="00ED788D" w:rsidRPr="00ED788D" w:rsidRDefault="00ED788D" w:rsidP="00B742DF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письменно, в том числе посредством электронной почты, факсимильной связи;</w:t>
      </w:r>
    </w:p>
    <w:p w:rsidR="00ED788D" w:rsidRPr="00ED788D" w:rsidRDefault="00ED788D" w:rsidP="00B742DF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посредством размещения в открытой и доступной форме информации:</w:t>
      </w:r>
    </w:p>
    <w:p w:rsidR="00ED788D" w:rsidRDefault="00ED788D" w:rsidP="00B742D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Pr="00ED78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99432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Pr="0099432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https://www.gosuslugi.ru/</w:t>
        </w:r>
      </w:hyperlink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(далее – Единый портал); </w:t>
      </w:r>
    </w:p>
    <w:p w:rsidR="00B742DF" w:rsidRDefault="00B742DF" w:rsidP="00B742DF">
      <w:pPr>
        <w:ind w:firstLine="708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администрации Вознесенского сельсовета </w:t>
      </w:r>
      <w:hyperlink r:id="rId8" w:history="1">
        <w:r w:rsidRPr="00121541">
          <w:rPr>
            <w:rStyle w:val="a7"/>
            <w:rFonts w:ascii="Montserrat" w:hAnsi="Montserrat"/>
            <w:b/>
            <w:bCs/>
            <w:sz w:val="19"/>
            <w:szCs w:val="19"/>
            <w:shd w:val="clear" w:color="auto" w:fill="FFFFFF"/>
          </w:rPr>
          <w:t>https://voznesenskij-r04.gosweb.gosuslugi.ru</w:t>
        </w:r>
      </w:hyperlink>
    </w:p>
    <w:p w:rsidR="00ED788D" w:rsidRPr="00680B2A" w:rsidRDefault="00ED788D" w:rsidP="00B742DF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посредством размещения информации на информационных стендах Уполномоченного органа </w:t>
      </w:r>
      <w:r w:rsidRPr="00680B2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многофункционального центра.</w:t>
      </w:r>
    </w:p>
    <w:p w:rsidR="00ED788D" w:rsidRPr="00680B2A" w:rsidRDefault="00ED788D" w:rsidP="00B742DF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2A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Информирование осуществляется по вопросам, касающимся:</w:t>
      </w:r>
    </w:p>
    <w:p w:rsidR="00ED788D" w:rsidRPr="00680B2A" w:rsidRDefault="00ED788D" w:rsidP="00B742DF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способов подачи заявления о предоставлении муниципальной услуги;</w:t>
      </w:r>
    </w:p>
    <w:p w:rsidR="00ED788D" w:rsidRPr="00680B2A" w:rsidRDefault="00ED788D" w:rsidP="00B742DF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2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адресов Уполномоченного органа и многофункциональных центров, обращение в которые необходимо для предоставления муниципальной услуги;</w:t>
      </w:r>
    </w:p>
    <w:p w:rsidR="00ED788D" w:rsidRPr="00ED788D" w:rsidRDefault="00ED788D" w:rsidP="00B742DF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справочной информации о работе Уполномоченного органа;</w:t>
      </w:r>
    </w:p>
    <w:p w:rsidR="00ED788D" w:rsidRPr="00ED788D" w:rsidRDefault="00ED788D" w:rsidP="00B742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документов, необходимых для предоставления муниципальной услуги;</w:t>
      </w:r>
    </w:p>
    <w:p w:rsidR="00ED788D" w:rsidRPr="00ED788D" w:rsidRDefault="00ED788D" w:rsidP="00B742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порядка и сроков предоставления муниципальной услуги;</w:t>
      </w:r>
    </w:p>
    <w:p w:rsidR="00ED788D" w:rsidRPr="00ED788D" w:rsidRDefault="00ED788D" w:rsidP="00B742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ED788D" w:rsidRPr="00ED788D" w:rsidRDefault="00ED788D" w:rsidP="00B742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ED788D" w:rsidRPr="00ED788D" w:rsidRDefault="00ED788D" w:rsidP="00B742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информации по вопросам предоставления муниципальной услуги осуществляется бесплатно.</w:t>
      </w:r>
    </w:p>
    <w:p w:rsidR="00ED788D" w:rsidRPr="00ED788D" w:rsidRDefault="00ED788D" w:rsidP="00B742DF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При устном обращении Заявителя (лично или по телефону) должнос</w:t>
      </w:r>
      <w:r w:rsidR="00994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тное лицо администрации </w:t>
      </w:r>
      <w:r w:rsidR="00B74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Вознесенского</w:t>
      </w:r>
      <w:r w:rsidR="009943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</w:t>
      </w: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80B2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многофункционального центра, осуществляющий консультирование, подробно и в вежливой (корректной) форме</w:t>
      </w: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информирует </w:t>
      </w:r>
      <w:proofErr w:type="gramStart"/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обратившихся</w:t>
      </w:r>
      <w:proofErr w:type="gramEnd"/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интересующим вопросам.</w:t>
      </w:r>
    </w:p>
    <w:p w:rsidR="00ED788D" w:rsidRPr="00ED788D" w:rsidRDefault="00ED788D" w:rsidP="00B742DF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ED788D" w:rsidRPr="00ED788D" w:rsidRDefault="00ED788D" w:rsidP="00B742DF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должностное лицо Уполномоченного органа не может самостоятельно дать ответ, телефонный звонок</w:t>
      </w:r>
      <w:r w:rsidRPr="00ED788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ED788D" w:rsidRPr="00ED788D" w:rsidRDefault="00ED788D" w:rsidP="00B742DF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ED788D" w:rsidRPr="00ED788D" w:rsidRDefault="00ED788D" w:rsidP="00B742DF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изложить обращение в письменной форме; </w:t>
      </w:r>
    </w:p>
    <w:p w:rsidR="00ED788D" w:rsidRPr="00ED788D" w:rsidRDefault="00ED788D" w:rsidP="00B742DF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назначить другое время для консультаций.</w:t>
      </w:r>
    </w:p>
    <w:p w:rsidR="00ED788D" w:rsidRPr="00ED788D" w:rsidRDefault="00ED788D" w:rsidP="00B742DF">
      <w:pPr>
        <w:widowControl w:val="0"/>
        <w:tabs>
          <w:tab w:val="left" w:pos="742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ED788D" w:rsidRPr="00ED788D" w:rsidRDefault="00ED788D" w:rsidP="00B742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Продолжительность информирования по телефону не должна превышать 10 минут.</w:t>
      </w:r>
    </w:p>
    <w:p w:rsidR="00ED788D" w:rsidRPr="00ED788D" w:rsidRDefault="00ED788D" w:rsidP="00B742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осуществляется в соответствии с графиком приема граждан.</w:t>
      </w:r>
    </w:p>
    <w:p w:rsidR="00ED788D" w:rsidRPr="00ED788D" w:rsidRDefault="00ED788D" w:rsidP="00B742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</w:t>
      </w:r>
      <w:r w:rsidR="002B03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письменному обращению должностное лицо Уполномоченного органа,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D788D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пункте</w:t>
        </w:r>
      </w:hyperlink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ED788D" w:rsidRPr="00ED788D" w:rsidRDefault="00ED788D" w:rsidP="00B742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ED788D" w:rsidRPr="00ED788D" w:rsidRDefault="00ED788D" w:rsidP="00B742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ED788D" w:rsidRPr="00680B2A" w:rsidRDefault="00ED788D" w:rsidP="00B742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1.8. На официальном сайте Уполномоченного органа, на стендах в местах предоставления муниципальной услуги и в </w:t>
      </w:r>
      <w:r w:rsidRPr="00680B2A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многофункциональном центре размещается следующая справочная информация:</w:t>
      </w:r>
    </w:p>
    <w:p w:rsidR="00ED788D" w:rsidRPr="00680B2A" w:rsidRDefault="00ED788D" w:rsidP="00B742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B2A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месте нахождения и графике работы Уполномоченного органа и их структурных подразделений, ответственных за предоставление муниципальной услуги, а также многофункциональном центре;</w:t>
      </w:r>
    </w:p>
    <w:p w:rsidR="00ED788D" w:rsidRPr="00ED788D" w:rsidRDefault="00ED788D" w:rsidP="00B742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ED788D" w:rsidRPr="00ED788D" w:rsidRDefault="00ED788D" w:rsidP="00B742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 официального сайта, а также электронной почты и (или) формы обратной </w:t>
      </w: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связи Уполномоченного органа в сети «Интернет».</w:t>
      </w:r>
    </w:p>
    <w:p w:rsidR="00ED788D" w:rsidRPr="002E2175" w:rsidRDefault="00ED788D" w:rsidP="00ED7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1.9.В зале ожидания Уполномоченного органа размещаются нормативные правовые акты, регулирующие порядок предоставления муниципальной услуги, в том </w:t>
      </w:r>
      <w:r w:rsidRPr="002E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 Административный регламент, которые по требованию заявителя предоставляются ему для ознакомления.</w:t>
      </w:r>
    </w:p>
    <w:p w:rsidR="00ED788D" w:rsidRPr="00680B2A" w:rsidRDefault="00ED788D" w:rsidP="00ED7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1.10. Размещение информации о порядке предоставления муниципальной услуги на информационных </w:t>
      </w:r>
      <w:r w:rsidRPr="00680B2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стендах в помещении многофункционального центра осуществляется в соответствии с соглашением, заключенным между многофункциональным центром и Уполномоченным органом с учетом требований к информированию, установленных Административным регламентом.</w:t>
      </w:r>
    </w:p>
    <w:p w:rsidR="00ED788D" w:rsidRPr="002E2175" w:rsidRDefault="00ED788D" w:rsidP="00ED788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B2A">
        <w:rPr>
          <w:rFonts w:ascii="Times New Roman" w:eastAsia="Times New Roman" w:hAnsi="Times New Roman" w:cs="Times New Roman"/>
          <w:sz w:val="24"/>
          <w:szCs w:val="24"/>
          <w:lang w:eastAsia="ru-RU"/>
        </w:rPr>
        <w:t>1.11. Информация о</w:t>
      </w:r>
      <w:r w:rsidRPr="002E21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ED788D" w:rsidRPr="00FE6548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FE6548">
        <w:rPr>
          <w:rFonts w:ascii="Times New Roman" w:eastAsia="SimSun" w:hAnsi="Times New Roman" w:cs="Mangal"/>
          <w:b/>
          <w:bCs/>
          <w:color w:val="000000"/>
          <w:kern w:val="2"/>
          <w:sz w:val="28"/>
          <w:szCs w:val="20"/>
          <w:lang w:eastAsia="zh-CN" w:bidi="hi-IN"/>
        </w:rPr>
        <w:t>2</w:t>
      </w:r>
      <w:r w:rsidRPr="00FE6548"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  <w:t>. Стандарт предоставления муниципальной услуги</w:t>
      </w:r>
    </w:p>
    <w:p w:rsidR="00ED788D" w:rsidRPr="00FE6548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Наименование муниципальной услуги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2.1. Наименование муниципальной услуги: «Выдача согласия на обмен жилыми помещениями, предоставленными по договорам социального найма».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Наименование органа,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предоставляющего муниципальную услугу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2.2. Муниципальная услуга предоставл</w:t>
      </w:r>
      <w:r w:rsidR="003F161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яется Администрацией </w:t>
      </w:r>
      <w:r w:rsidR="00FE654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Вознесенского</w:t>
      </w:r>
      <w:r w:rsidR="002E217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сельсовета </w:t>
      </w:r>
      <w:proofErr w:type="spellStart"/>
      <w:r w:rsidR="002E217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Абанского</w:t>
      </w:r>
      <w:proofErr w:type="spellEnd"/>
      <w:r w:rsidR="002E217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района Красноярского края</w:t>
      </w:r>
      <w:r w:rsidRPr="00ED788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eastAsia="zh-CN" w:bidi="hi-IN"/>
        </w:rPr>
        <w:t>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Результат предоставления муниципальной услуги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252D36" w:rsidP="00252D36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          </w:t>
      </w:r>
      <w:r w:rsidR="00ED788D"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2.3. Результатом предоставления муниципальной услуги является:</w:t>
      </w:r>
    </w:p>
    <w:p w:rsidR="00ED788D" w:rsidRPr="00ED788D" w:rsidRDefault="00252D36" w:rsidP="00252D36">
      <w:pPr>
        <w:shd w:val="clear" w:color="auto" w:fill="FFFFFF"/>
        <w:spacing w:after="0" w:line="240" w:lineRule="auto"/>
        <w:ind w:firstLine="48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2.3.1.В</w:t>
      </w:r>
      <w:r w:rsidR="00ED788D"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ыдача согласия заявителю на обмен жилым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помещениями, предоставленными </w:t>
      </w:r>
      <w:r w:rsidR="00ED788D"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договору социального найма;</w:t>
      </w:r>
      <w:r w:rsidR="00ED788D"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2.3.2.Н</w:t>
      </w:r>
      <w:r w:rsidR="00ED788D"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аправление заявителю мотивированного отказа в предоставлении муниципальной услуги.</w:t>
      </w:r>
    </w:p>
    <w:p w:rsidR="00ED788D" w:rsidRPr="00ED788D" w:rsidRDefault="00ED788D" w:rsidP="00252D36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нормативными правовыми актами Российской Федерации</w:t>
      </w:r>
      <w:r w:rsidR="00FE6548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,</w:t>
      </w: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 xml:space="preserve"> муниципальными правовыми актами, срок выдачи (направления) документов, являющихся результатом предоставления муниципальной услуги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2.4. Срок предоставления муниципальной услуги составляет 10 рабочих дней со дня поступления заявления.</w:t>
      </w:r>
    </w:p>
    <w:p w:rsidR="00ED788D" w:rsidRPr="00ED788D" w:rsidRDefault="00ED788D" w:rsidP="00ED788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bidi="hi-IN"/>
        </w:rPr>
        <w:t xml:space="preserve">Возможность приостановления предоставления муниципальной услуги не предусмотрена нормативными правовыми актами Российской Федерации и </w:t>
      </w:r>
      <w:r w:rsidR="002E2175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bidi="hi-IN"/>
        </w:rPr>
        <w:t>Красноярского края</w:t>
      </w:r>
      <w:r w:rsidRPr="00ED788D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bidi="hi-IN"/>
        </w:rPr>
        <w:t>, муниципальными правовыми актами.</w:t>
      </w:r>
    </w:p>
    <w:p w:rsidR="00ED788D" w:rsidRPr="00ED788D" w:rsidRDefault="00ED788D" w:rsidP="00ED788D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bidi="hi-IN"/>
        </w:rPr>
      </w:pPr>
      <w:r w:rsidRPr="00ED788D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bidi="hi-IN"/>
        </w:rPr>
        <w:t>Срок выдачи (направления) документов, являющихся результатом предоставления муниципальной услуги, составляет 1 рабочий день, который включается в общий срок предоставления муниципальной услуги.</w:t>
      </w:r>
    </w:p>
    <w:p w:rsidR="00ED788D" w:rsidRPr="00ED788D" w:rsidRDefault="00ED788D" w:rsidP="00ED788D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Перечень нормативных правовых актов, регулирующих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отношения, возникающие в связи с предоставлением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муниципальной услуги, с указанием их реквизитов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252D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2.5.</w:t>
      </w:r>
      <w:r w:rsidR="00252D3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Предоставление муниципальной услуги осуществляется в соответствии с:</w:t>
      </w:r>
    </w:p>
    <w:p w:rsidR="00ED788D" w:rsidRPr="00ED788D" w:rsidRDefault="00ED788D" w:rsidP="00252D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2.5.1.</w:t>
      </w:r>
      <w:r w:rsidR="00252D3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Жилищным кодексом Российской Федерации от 29.12.2004 № 188-ФЗ;</w:t>
      </w:r>
    </w:p>
    <w:p w:rsidR="00ED788D" w:rsidRPr="00ED788D" w:rsidRDefault="00ED788D" w:rsidP="00252D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2.5.2.</w:t>
      </w:r>
      <w:r w:rsidR="00252D3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ED788D" w:rsidRPr="00ED788D" w:rsidRDefault="00ED788D" w:rsidP="00252D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2.5.3.</w:t>
      </w:r>
      <w:r w:rsidR="00252D3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ED788D" w:rsidRPr="00ED788D" w:rsidRDefault="00ED788D" w:rsidP="00252D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2.5.4.</w:t>
      </w:r>
      <w:r w:rsidR="00252D3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ED788D">
        <w:rPr>
          <w:rFonts w:ascii="Times New Roman" w:eastAsia="TimesNewRomanPSMT" w:hAnsi="Times New Roman" w:cs="Times New Roman"/>
          <w:color w:val="000000"/>
          <w:kern w:val="2"/>
          <w:sz w:val="24"/>
          <w:szCs w:val="24"/>
          <w:lang w:eastAsia="zh-CN" w:bidi="hi-IN"/>
        </w:rPr>
        <w:t>Федеральным законом от 06.04.2011 № 63-ФЗ «Об электронной подписи»;</w:t>
      </w:r>
    </w:p>
    <w:p w:rsidR="00ED788D" w:rsidRPr="00ED788D" w:rsidRDefault="00ED788D" w:rsidP="00252D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2.5.5.</w:t>
      </w:r>
      <w:r w:rsidR="00252D3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ED788D" w:rsidRPr="00ED788D" w:rsidRDefault="00ED788D" w:rsidP="00252D36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2.5.6.</w:t>
      </w:r>
      <w:r w:rsidR="00252D3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Приказом Министерства здравоохранения Российской Федерации от 29.11.2012 № 987н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Исчерпывающий перечень документов,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необходимых в соответствии с нормативными правовыми актами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для предоставления муниципальной услуги,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подлежащих представлению заявителем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2.6. Исчерпывающий перечень документов, необходимых для предоставления муниципальной услуги, которые заявитель представляет самостоятельно: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2.6.1. заявление, примерная форма к</w:t>
      </w:r>
      <w:r w:rsidR="00464F3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оторого приведена в приложении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№ 1 к настоящему административному регламенту. 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 заявлении указывается согласие проживающих совместно с нанимателем членов его семьи, в том числе временно отсутствующих, на осуществление обмена. Подпись несовершеннолетних членов семьи в возрасте от 14 до 18 лет ставится с письменного согласия их законных представителей. За несовершеннолетних, не достигших возраста 14 лет, подпись ставится их законными представителями.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 случае</w:t>
      </w:r>
      <w:proofErr w:type="gramStart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,</w:t>
      </w:r>
      <w:proofErr w:type="gramEnd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если в результате обмена вселение происходит в коммунальную квартиру, заявление должно содержать указание на отсутст</w:t>
      </w:r>
      <w:r w:rsidR="00A47D5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вие в числе членов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семьи </w:t>
      </w:r>
      <w:r w:rsidR="00323B8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нанимателя граждан, страдающих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одной  из  тяжелых  форм  хронических  заболеваний, указанных в перечне,  предусмотренном  пунктом 4 части 1 статьи 51 Жилищного кодекса Российской  Федерации;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2.6.2. согласие проживающих совместно с нанимателем членов его семьи, в том числе временно отсутствующих, на осуществление обмена (в случае отсутствия в заявлении согласия данных членов семьи нанимателя); 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2.6.3.  договор об обмене жилыми помещениями (оригинал);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2.6.4. документ, удостоверяющий личность заявителя или представителя заявителя;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2.6.5. документ, подтверждающий полномочия пре</w:t>
      </w:r>
      <w:r w:rsidR="00A47D5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дставителя заявителя, в случае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обращения представителя заявителя.</w:t>
      </w: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</w:pPr>
    </w:p>
    <w:p w:rsidR="00E720CA" w:rsidRDefault="00E720CA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Исчерпывающий перечень документов,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необходимых в соответствии с нормативными правовыми актами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для предоставления муниципальной услуги, которые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lastRenderedPageBreak/>
        <w:t>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2.7.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подведомственных государственным органам или органам местного самоуправления и иных организаций, участвующих в предоставлении муниципальной услуги:</w:t>
      </w:r>
    </w:p>
    <w:p w:rsidR="00ED788D" w:rsidRPr="00ED788D" w:rsidRDefault="00427AAB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2.7.1. </w:t>
      </w:r>
      <w:r w:rsidR="00ED788D"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решение органа опеки и попечительства о даче согласия на обмен жилыми помещениями, в которых проживают несовершеннолетние, недееспособные или ограниченно дееспособные граждане, являющиеся членами семьи нанимателя жилого помещения;  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2.7.2. договор социального найма жилого помещения (находится в распоряжении Администрации</w:t>
      </w:r>
      <w:r w:rsidR="00427AA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="00FE654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Вознесенского</w:t>
      </w:r>
      <w:r w:rsidR="00427AA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сель</w:t>
      </w:r>
      <w:r w:rsidR="00FE654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совета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).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Непредставление заявителем указанного документа не </w:t>
      </w:r>
      <w:r w:rsidR="00CD1E2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является основанием для отказа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заявителю в предоставлении муниципальной услуги.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2.8. Запрещается требовать от заявителя:</w:t>
      </w:r>
    </w:p>
    <w:p w:rsidR="00ED788D" w:rsidRPr="00ED788D" w:rsidRDefault="00CD1E2C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2.8.1. </w:t>
      </w:r>
      <w:r w:rsidR="00ED788D"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proofErr w:type="gramStart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2.8.2. представления документов и информации, которые в соответствии с нормативными правов</w:t>
      </w:r>
      <w:r w:rsidR="00FE654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ыми актами Российской Федерации, Красноярского края,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муниципальными правовыми актами находятся в распоряжении государственных органов, органов местного самоуправления,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ED788D" w:rsidRPr="00ED788D" w:rsidRDefault="00CD1E2C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2.8.3. </w:t>
      </w:r>
      <w:r w:rsidR="00ED788D"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 исключением получения услуг и получения документов и информации, предоставляем</w:t>
      </w: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ых в результате предоставления </w:t>
      </w:r>
      <w:r w:rsidR="00ED788D"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таких услуг,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2.8.4.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</w:t>
      </w:r>
      <w:r w:rsidR="00CD1E2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луги, за исключением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случаев, указанных в подпунктах «а» - «г» пункта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ED788D" w:rsidRPr="00ED788D" w:rsidRDefault="00ED788D" w:rsidP="00ED788D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2.8.5. предоставления на бумажном носителе документов и информации, электронные образы которых ранее были заверены в соответствии с пунктом 7</w:t>
      </w:r>
      <w:r w:rsidRPr="00ED788D">
        <w:rPr>
          <w:rFonts w:ascii="Times New Roman" w:eastAsia="SimSun" w:hAnsi="Times New Roman" w:cs="Times New Roman"/>
          <w:kern w:val="2"/>
          <w:sz w:val="24"/>
          <w:szCs w:val="24"/>
          <w:vertAlign w:val="superscript"/>
          <w:lang w:eastAsia="zh-CN" w:bidi="hi-IN"/>
        </w:rPr>
        <w:t xml:space="preserve">2 </w:t>
      </w:r>
      <w:r w:rsidRPr="00ED788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части 1 статьи 16 Федерального закона от 27.07.2010 №210-ФЗ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 </w:t>
      </w: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Исчерпывающий перечень оснований для отказа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в приеме документов, необходимых для предоставления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муниципальной услуги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2.9. Основания для отказа в приеме документов, необходимых для предоставления муниципальной услуги: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непредставление одного или нескольких документов, указанных в пункте 2.6 настоящего административного регламента.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Исчерпывающий перечень оснований для приостановления</w:t>
      </w:r>
      <w:r w:rsidR="00CD1E2C">
        <w:rPr>
          <w:rFonts w:ascii="Times New Roman" w:eastAsia="SimSun" w:hAnsi="Times New Roman" w:cs="Times New Roman"/>
          <w:bCs/>
          <w:color w:val="CE181E"/>
          <w:kern w:val="2"/>
          <w:sz w:val="24"/>
          <w:szCs w:val="24"/>
          <w:lang w:eastAsia="zh-CN" w:bidi="hi-IN"/>
        </w:rPr>
        <w:t xml:space="preserve"> </w:t>
      </w:r>
      <w:r w:rsidRPr="00ED788D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предоставления муниципальной услуги</w:t>
      </w:r>
      <w:r w:rsidRPr="00ED788D">
        <w:rPr>
          <w:rFonts w:ascii="Times New Roman" w:eastAsia="SimSun" w:hAnsi="Times New Roman" w:cs="Times New Roman"/>
          <w:bCs/>
          <w:color w:val="CE181E"/>
          <w:kern w:val="2"/>
          <w:sz w:val="24"/>
          <w:szCs w:val="24"/>
          <w:lang w:eastAsia="zh-CN" w:bidi="hi-IN"/>
        </w:rPr>
        <w:t xml:space="preserve"> 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или отказа в предоставлении муниципальной услуги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2.10. Основания для приостановления муниципальной услуги не предусмотрены.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2.11. Основания для отказа в предоставлении муниципальной услуги: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2.11.1. к нанимателю обмениваемого жилого помещения предъявлен иск о расторжении или об изменении договора социального найма жилого помещения;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2.11.2. право пользования обмениваемым жилым помещением оспаривается в судебном порядке;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2.11.3. обмениваемое жилое помещение признано в установленном порядке непригодным для проживания;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2.11.4. принято решение о сносе соответствующего дома или его переоборудовании для использования в других целях;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2.11.5.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2.11.6. в результате обмена в коммунальную квартиру вселяется гражданин, страдающий одной из тяжелых форм хронических заболеваний, указанных в предусмотренном пунктом 4 части 1 статьи 51 Жилищного кодекса Российской Федерации перечне;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2.11.7. в результате обмена общая площадь соответствующего жилого помещения на одного члена семьи составит менее учетной нормы.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Перечень услуг, которые являются необходимыми и обязательными для предоставления муниципальной услуги, а также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2.12.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ab/>
        <w:t>Перечень услуг, которые являются необходимыми и обязательными для предоставления муниципальной услуги, не предусмотрен.</w:t>
      </w: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Размер и основание взимания платы</w:t>
      </w:r>
      <w:r w:rsidR="009E2ABA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 xml:space="preserve"> с заявителя за предоставление</w:t>
      </w:r>
      <w:r w:rsidR="00CD1E2C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 xml:space="preserve"> </w:t>
      </w: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муниципальной услуги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2.13. Предоставление муниципальной услуги осуществляется бесплатно.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proofErr w:type="gramStart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 и (или) должностного лица Администрации, </w:t>
      </w:r>
      <w:r w:rsidRPr="00680B2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многофункционального центра и (или) работника многофункционального центра, плата с з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аявителя не взимается.</w:t>
      </w:r>
      <w:proofErr w:type="gramEnd"/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Максим</w:t>
      </w:r>
      <w:r w:rsidR="00323B80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 xml:space="preserve">альный срок ожидания в очереди </w:t>
      </w: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при подаче запроса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о предоставлении муниципальной услуги и при получении результата предоставления муниципальной услуги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2.14. Максимальный срок ожидания в очереди при подаче заявителем заявления и копий документов, необходимых для предоставления муниципальной услуги, и (или) при получении результата муниципальной услуги составляет 15 минут.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Срок регистрации запроса заявителя о предоставлении муниципальной услуги, в том числе в электронной форме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2.15. Срок регистрации запроса заявителя о предоставлении муниципальной услуги, в том числе в электронной форме, не должен превышать один рабочий день со дня его получения.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20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Требования к помещениям, в которых предоставляется муниципальная услуга, к залу ожидания, местам для заполн</w:t>
      </w:r>
      <w:r w:rsidR="009E2ABA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 xml:space="preserve">ения запросов о предоставлении </w:t>
      </w: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муниципальной услуги, информационным стендам (информационным уголкам)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2.16. Помещения, предназначенные для работы с заявителями по приему заявлений и выдаче документов, обеспечиваются необходимым оборудованием, канцелярскими принадлежностями, офисной мебелью, системой вентиляции воздуха, телефоном, доступом к гардеробу.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 указанных помещениях размещаются информационные стенды, обеспечивающие получение заявителями информации о предоставлении муниципальной услуги.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Места ожидания должны соответствовать комфортным условиям для заявителей и оптимальным условиям работы специалистов.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Места ожидания должны быть оборудованы сидячими местами для посетителей. 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Места для заполнения запросов о предоставлении государственной услуги оборудуются стульями, столами (стойками) и обеспечиваются образцами заполнения документов, бланками заявлений, ручками и бумагой.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2.17. </w:t>
      </w:r>
      <w:proofErr w:type="gramStart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Визуальная, текстовая и мультимедийная информация о порядке предо</w:t>
      </w:r>
      <w:r w:rsidR="009E2AB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ставления муниципальной услуги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размещается на информационном стенде или информ</w:t>
      </w:r>
      <w:r w:rsidR="009E2AB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ационном терминале в помещении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для ожидания и приема заявителей, а также на официальном сайте Администрации</w:t>
      </w:r>
      <w:r w:rsidR="009E2AB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="004D4BF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Вознесенского сельсовета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, на Едином  и региональном порталах.</w:t>
      </w:r>
      <w:proofErr w:type="gramEnd"/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2.18. На информационных стендах в помещении для ожидания и приема заявителей, на официальном сайте Администрации, на Едином и региональном порталах размещаются следующие информационные материалы: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2.18.1. информация о порядке предоставления муниципальной услуги;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2.18.2. перечень нормативных правовых актов, регламентирующих предоставление муниципальной услуги;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2.18.3. перечень документов, необходимых для предоставления муниципальной услуги, а также требования, предъявляемые к этим документам;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2.18.4. сроки предоставления муниципальной услуги и основания для отказа в предоставлении муниципальной услуги;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2.18.5. формы заявлений о предоставлении муниципальной услуги;</w:t>
      </w:r>
    </w:p>
    <w:p w:rsidR="00ED788D" w:rsidRPr="00680B2A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2.18.6. порядок информирования о ходе предоставления муниципальной услуги, порядок обжалования решений и действий (бездействия) органа, предоставляющего </w:t>
      </w:r>
      <w:r w:rsidR="005E440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муниципальную услугу,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должностного лица органа, предоставляющего муниц</w:t>
      </w:r>
      <w:r w:rsidR="00671036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ипальную услугу, 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либо муниципального служащего</w:t>
      </w:r>
      <w:r w:rsidRPr="00680B2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, многофункционального центра, работника многофункционального центра.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lastRenderedPageBreak/>
        <w:t>При изменении информации по предоставлению муниципальной услуги осуществляется ее обновление.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2.19. Прием заявителей без предварительной записи осуществляется в порядке очередности.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В целях обеспечения доступности муниципальной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</w:t>
      </w:r>
      <w:proofErr w:type="spellStart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сурдопереводчиков</w:t>
      </w:r>
      <w:proofErr w:type="spellEnd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в рамках предоставления муниципальной услуги.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2.20. Вход в здание и помещения, в которых проводится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оборудуются средствами, создающими условия для беспрепятственного доступа и перемещения инвалидов (включая инвалидов, использующих кресла-коляски и собак-проводников).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2.21. На территории, прилегающей к зданию, в котором проводится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определяются места для парковки специальных автотранспортных средств инвалидов.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Доступ специального автотранспорта получателей муниципальной услуги к парковочным местам и стоянка являются бесплатными.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2.22. При обращении инвалида за получением муниципальной услуги (включая инвалидов, использующих кресла-коляски и собак-проводников) обеспечивается: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2.22.1. возможность посадки инвалидов в транспортное средство и высадки из него перед входом в помещение с помощью технических средств реабилитации и (или) с помощью сотрудника;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2.22.2. содействие инвалидам при входе в здание, в котором проводится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и выходе из него;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2.22.3. сопровождение инвалидов, имеющих стойкие расстройства функции зрения и самостоятельного передвижения, и оказание им помощи внутри помещения;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2.22.4.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2.22.5.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сурдопереводчика</w:t>
      </w:r>
      <w:proofErr w:type="spellEnd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и </w:t>
      </w:r>
      <w:proofErr w:type="spellStart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тифлосурдопереводчика</w:t>
      </w:r>
      <w:proofErr w:type="spellEnd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2.22.6. доступ к помещению, в котором предоставляется услуга, собаки-проводника при наличии документа, подтверждающего ее специальное обучение;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2.22.7. возможность самостоятельного передвижения инвалидов, в том числе передвигающихся в кресле-коляске, в целях доступа к месту предоставления муниципальной услуги, в том числе с помощью сотрудника Администрации;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2.22.8. оказание помощи инвалидам в преодолении барьеров, мешающих получению ими муниципальной услуги наравне с другими лицами.</w:t>
      </w:r>
    </w:p>
    <w:p w:rsidR="00ED788D" w:rsidRPr="00ED788D" w:rsidRDefault="00ED788D" w:rsidP="00ED788D">
      <w:pPr>
        <w:suppressAutoHyphens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Показатели доступности и качества муниципальной услуги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2.23. Показателями доступности предоставления муниципальной услуги являются: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2.23.1. </w:t>
      </w:r>
      <w:r w:rsidRPr="00680B2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предоставление возможности получения муниципальной услуги в электронной форме или в многофункциональном центре;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2.23.2. транспортная или пешая доступность к местам предоставления муниципальной услуги;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2.23.3.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lastRenderedPageBreak/>
        <w:t>2.23.4. соблюдение требований административного регламента о порядке информирования о предоставлении муниципальной услуги.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2.24. Показателями качества предоставления муниципальной услуги являются: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2.24.1. отсутствие фактов нарушения сроков предоставления муниципальной услуги;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2.24.2. отсутствие опечаток и ошибок в направленных (выданных) в результате предоставления муниципальной услуги документах;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2.24.3. отсутствие обоснованных жалоб заявителя по результатам предоставления муниципальной услуги.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Иные требования, в том числе учитывающие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 xml:space="preserve">особенности предоставления муниципальной </w:t>
      </w:r>
      <w:r w:rsidRPr="00680B2A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услуги в многофункциональном центре предоставления государственных и муниципальных услуг</w:t>
      </w: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 xml:space="preserve"> и особенности предоставления муниципальной услуги в электронной форме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2.25. Заявление и документы, необходимые для предоставления муниципальной услуги, могут быть поданы заявителем в электронной форме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2.26.  Заявление в форме электронного документа представляется в Администрацию</w:t>
      </w:r>
      <w:r w:rsidR="005E440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="004D4BF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Вознесенского сельсовета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по выбору заявителя: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2.26.1. посредством направления через региональный портал;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2.26.2. путем направления электронного документа в Администрацию на официальную электронную почту.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2.27.</w:t>
      </w:r>
      <w:r w:rsidR="005E440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Заявление в форме электронного документа подписывается электронной подписью заявителя (представителя заявителя) в соответствии с требованиями Федера</w:t>
      </w:r>
      <w:r w:rsidR="000F3FB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льного закона от 6 апреля 2011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№ 63-ФЗ «Об электронной подписи».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2.28. К заявлению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 в виде электронного образа такого документа.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Представление указанного в настоящем пункте документа не требуется в случае представления заявления посредством отправки через личный кабинет регионального по</w:t>
      </w:r>
      <w:r w:rsidR="005E440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ртала, а также, если заявление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подписано усиленной квалифицированной электронной подписью.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2.29. Заявителю в целях получе</w:t>
      </w:r>
      <w:r w:rsidR="005E4407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ния муниципальной услуги через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региональный портал обеспечивается возможность: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2.29.1. представления документов в электронном виде;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2.29.2. осуществления копирования форм заявления заявителя;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2.29.3. получения заявителем сведений о ходе предоставления муниципальной услуги;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2.29.4. получения электронного сообщения от Администрации в случае обращения за предоставлением муниципальной услуги в форме электронного документа, подтверждающего прием заявления заявителя к рассмотрению.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2.30. Заявление в форме электронного документа представляется в Администрацию в виде файлов в формате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doc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, </w:t>
      </w:r>
      <w:proofErr w:type="spellStart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docx</w:t>
      </w:r>
      <w:proofErr w:type="spellEnd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,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txt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, </w:t>
      </w:r>
      <w:proofErr w:type="spellStart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xls</w:t>
      </w:r>
      <w:proofErr w:type="spellEnd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, </w:t>
      </w:r>
      <w:proofErr w:type="spellStart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xlsx</w:t>
      </w:r>
      <w:proofErr w:type="spellEnd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,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rtf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, если указанное заявление заявителя представляется в форме электронного документа посредством электронной почты.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2.31. Электронные документы (электронные образы документов), прилагаемые к заявлению, в том числе доверенности, направляются в виде файлов в форматах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PDF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,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TIF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2.32. Качество представляемых электронных документов (электронных образов документов) в форматах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PDF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,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TIF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должно позволять в полном объеме прочитать текст документа и распознать реквизиты документа.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lastRenderedPageBreak/>
        <w:t>2.33. Средства электронной подписи,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2.34. Документы, которые представляются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сети Интернет.</w:t>
      </w:r>
    </w:p>
    <w:p w:rsidR="00ED788D" w:rsidRPr="00680B2A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2.35. Предоставление Администрацией муниципальной услуг</w:t>
      </w:r>
      <w:r w:rsidR="00531889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и в </w:t>
      </w:r>
      <w:r w:rsidR="00531889" w:rsidRPr="00680B2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многофункциональном центре </w:t>
      </w:r>
      <w:r w:rsidRPr="00680B2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осуществляется на основании соглашения, заключенного Администрацией</w:t>
      </w:r>
      <w:r w:rsidR="00531889" w:rsidRPr="00680B2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4D4BFB" w:rsidRPr="00680B2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Вознесенского</w:t>
      </w:r>
      <w:r w:rsidR="00531889" w:rsidRPr="00680B2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4D4BFB" w:rsidRPr="00680B2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сельсовета</w:t>
      </w:r>
      <w:r w:rsidRPr="00680B2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с многофункциональным центром.</w:t>
      </w:r>
    </w:p>
    <w:p w:rsidR="00ED788D" w:rsidRPr="00680B2A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680B2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2.36. В случае обращения заявителя за предоставлением муниципальной услуги в многофункциональный центр, работником многофункционального центра осуществляется информирование о представляемой услуге, консультирование, прием заявления и документов, необходимых для предоставления услуги, и выдача результата предоставления услуги.</w:t>
      </w:r>
    </w:p>
    <w:p w:rsidR="00ED788D" w:rsidRPr="00680B2A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680B2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2.37.  Предоставление муниципальной услуги независимо от места регистрации или места пребывания заявителей на территории области не осуществляется. </w:t>
      </w:r>
    </w:p>
    <w:p w:rsidR="00ED788D" w:rsidRPr="00680B2A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ED788D" w:rsidRPr="00680B2A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680B2A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</w:t>
      </w:r>
      <w:r w:rsidR="00711A0A" w:rsidRPr="00680B2A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 xml:space="preserve">р в многофункциональном центре </w:t>
      </w:r>
      <w:r w:rsidRPr="00680B2A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предоставления государственных и муниципальных услуг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Перечень административных процедур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3.1. Предоставление муниципальной услуги включает в себя следующие административные процедуры: 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3.1.1. прием и регистрация заявления и документов, необходимых для предоставления муниципальной услуги;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3.1.2. формирование и направление межведомственных запросов;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3.1.3. рассмотрение заявления и документов, необходимых для предоставления муниципальной услуги;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3.1.4. выдача (направление) заявителю результата предоставления муниципальной услуги. 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3.2. В случае обращения заявителя за </w:t>
      </w: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исправлением опечаток и (или) ошибок в полученном результате предоставления муниципальной услуги осуществляется исправление таких опечаток и (или) ошибок в соответствии с пунктом 3.33 настоящего административного регламента.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Варианты предоставления муниципальной услуги отдельным категориям заявителей, объединенных общими признаками, отсутствуют.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 xml:space="preserve">Прием и регистрация заявления и документов, необходимых для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предоставления </w:t>
      </w: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муниципальной услуги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3.3. </w:t>
      </w:r>
      <w:r w:rsidRPr="00ED788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Основанием для начала административной процедуры является обращение заявителя (представителя заявителя) с заявлением о предоставлении муниципальной услуги.</w:t>
      </w:r>
    </w:p>
    <w:p w:rsidR="00ED788D" w:rsidRPr="00ED788D" w:rsidRDefault="00ED788D" w:rsidP="00ED788D">
      <w:pPr>
        <w:widowControl w:val="0"/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Заявление представляется заявителем (представителем заявителя) в Администрацию или многофункциональный центр.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proofErr w:type="gramStart"/>
      <w:r w:rsidRPr="00ED788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Заявление подается заявителем (представителем заявителя) в Администрацию посредством личного обращения</w:t>
      </w:r>
      <w:r w:rsidRPr="00680B2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, в том числе через многофункциональный центр,</w:t>
      </w:r>
      <w:r w:rsidRPr="00ED788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либо направляется посредством почтового отправления с уведомлением о вручении или посредством  заполнения электронной формы заявления и направления его через личный </w:t>
      </w:r>
      <w:r w:rsidRPr="00ED788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lastRenderedPageBreak/>
        <w:t>кабинет регионального портала или на официальную электронную почту Администрации в форме электронного документа, подписанного электронной подписью в соответствии с требованиями Федерального закона от 6</w:t>
      </w:r>
      <w:proofErr w:type="gramEnd"/>
      <w:r w:rsidRPr="00ED788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апреля 2011 года № 63-ФЗ «Об электронной подписи». 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Заявление подписывается заявителем либо представителем заявителя.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3.4.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При представлении заявителем документов устанавливается личность заявителя, проверяются полномочия заявителя, осуществляется проверка соответствия сведений, указанных в заявлении, представленным документам, полнота и правильность оформления заявления.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3.5.  При наличии предусмотренных пунктом 2.9 настоящего административного регламента оснований для отказа в приеме документов заявителю выдается (направляется) уведомление об отказе в приеме документов по форме согласно приложению № 2 к настоящему административному регламенту.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3.6. При отсутствии предусмотренных пунктом 2.9 настоящего административного регламента оснований для отказа в приеме документов заявление регистрируется с присвоением ему входящего номера и указанием даты его получения.</w:t>
      </w:r>
    </w:p>
    <w:p w:rsidR="00ED788D" w:rsidRPr="00680B2A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3.7. Если заявление и документы представляются заявителем (представителем заявителя) в Администрацию </w:t>
      </w:r>
      <w:r w:rsidRPr="00680B2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или многофункциональный центр лично, то заявителю (представителю заявителя) выдается расписка в получении документов, оформленная по форме согласно приложению № 3 к настоящему административному регламенту (далее по тексту – расписка), с указанием их перечня и даты получения.</w:t>
      </w:r>
    </w:p>
    <w:p w:rsidR="00ED788D" w:rsidRPr="00680B2A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680B2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Расписка выдается заявителю (представителю заявителя) в день получения Администрацией или многофункциональным центром таких документов.</w:t>
      </w:r>
    </w:p>
    <w:p w:rsidR="00ED788D" w:rsidRPr="00680B2A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680B2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3.8. В случае</w:t>
      </w:r>
      <w:proofErr w:type="gramStart"/>
      <w:r w:rsidRPr="00680B2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,</w:t>
      </w:r>
      <w:proofErr w:type="gramEnd"/>
      <w:r w:rsidRPr="00680B2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если заявление и документы представлены в Администрацию посредством почтового отправления, расписка в получении таких заявления и документов направляется Администрацией по указанному в заявлении почтовому адресу в день получения Администрацией документов.</w:t>
      </w:r>
    </w:p>
    <w:p w:rsidR="00ED788D" w:rsidRPr="00680B2A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680B2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3.9. Получение заявления и документов,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ED788D" w:rsidRPr="00680B2A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680B2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Сообщение о получении заявления и документов направляется по указанному в заявлении адресу электронной почты или в личный кабинет заявителя (представителя заявителя) на региональном портале в случае представления заявления и документов через региональный портал.</w:t>
      </w:r>
    </w:p>
    <w:p w:rsidR="00ED788D" w:rsidRPr="00680B2A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680B2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3.10. Заявление и документы, представленные заявителем (представителем заявителя) через многофункциональный центр передаются многофункциональным центром в Администрацию в электронном виде в день обращения заявителя (представителя заявителя).  Порядок передачи д</w:t>
      </w:r>
      <w:r w:rsidR="00711A0A" w:rsidRPr="00680B2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окументов на бумажном носителе </w:t>
      </w:r>
      <w:r w:rsidRPr="00680B2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устанавливается соглашением о взаимодействии, заключенным Администрацией с многофункциональным центром.</w:t>
      </w:r>
    </w:p>
    <w:p w:rsidR="00ED788D" w:rsidRPr="00680B2A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680B2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Поступившему из многофункционального центра заявлению присваивается регистрационный номер Администрации и указывается дата его получения. 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3.11. Результатом административной процедуры является прием и регистрация поступивших заявления и документов, необходимых для предоставления муниципальной услуги, либо выдача (направление) уведомления об отказе в приеме документов.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3.12. Максимальный срок выполне</w:t>
      </w:r>
      <w:r w:rsidR="006F14D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ния административной процедуры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составляет 1 рабочий день.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lastRenderedPageBreak/>
        <w:t>Формирование и направление межведомственных запросов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contextualSpacing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3.13. Основанием для начала административной процедуры является принятие к дальнейшему рассмотрению заявления без приложения документов, которые в соответствии с пунктом </w:t>
      </w:r>
      <w:r w:rsidRPr="00ED788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2.7.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настоящего административного регламента необходимы для предоставления муниципальной услуги и находятся в распоряжении государственных органов, и иных организаций, участвующих в предоставлении муниципальной услуги, если заявитель не представил указанные документы самостоятельно.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3.14. В этом случае, в зависимости</w:t>
      </w:r>
      <w:r w:rsidR="0018309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от представленных документов,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ответственный исполнитель в течение 2 дней осуществляет подготовку и направление межведомственных запросов в: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3.14.1. </w:t>
      </w:r>
      <w:r w:rsidRPr="00ED788D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 w:bidi="hi-IN"/>
        </w:rPr>
        <w:t>органы опеки</w:t>
      </w:r>
      <w:r w:rsidRPr="00ED788D"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eastAsia="zh-CN" w:bidi="hi-IN"/>
        </w:rPr>
        <w:t xml:space="preserve"> и попечительства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о предоставлении: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решения о даче согласия на обмен жилыми помещениями, в которых проживают несовершеннолетние, недееспособные или ограниченно дееспособные граждане, являющиеся членами семьи нанимателя жилого помещения;  </w:t>
      </w:r>
    </w:p>
    <w:p w:rsidR="00ED788D" w:rsidRPr="00ED788D" w:rsidRDefault="00ED788D" w:rsidP="00ED788D">
      <w:pPr>
        <w:suppressAutoHyphens/>
        <w:spacing w:after="0" w:line="240" w:lineRule="auto"/>
        <w:ind w:firstLine="540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3.14.2. Находится в распоряжении Администрации: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договор социального найма жилого помещения. 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3.15. Направление межведомственного запроса осуществляется в электронной форме посредством системы межведомственного электронного взаимодействия (далее - СМЭВ).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3.16. Направление межведомственного запроса на бумажном носителе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органа, в который направляется межведомственный запрос по адресу, зарегистрированному в СМЭВ, либо неработоспособностью защищенной сети передачи данных, либо в органы и организации, не зарегистрированные в СМЭВ.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Межведомственный запрос на бумажном носителе заполняется в соответствии с требованиями статьи 7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vertAlign w:val="superscript"/>
          <w:lang w:eastAsia="zh-CN" w:bidi="hi-IN"/>
        </w:rPr>
        <w:t>2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Федерального закона от 27.07.2010     № 210-ФЗ «Об организации предоставления государственных и муниципальных услуг».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Срок подготовки и направления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</w:t>
      </w:r>
      <w:r w:rsidR="0018309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информационного взаимодействия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не может превышать 5 рабочих дней со дня получения соответствующего межведомственного запроса.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3.17. Результатом административной процедуры является получение ответов на межведомственные запросы о предоставлении документов и информации для предоставления муниципальной услуги.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3.18</w:t>
      </w:r>
      <w:r w:rsidR="005A571B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. Максимальный срок выполнения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административной процедуры составляет 5 дней.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 xml:space="preserve">Рассмотрение заявления и документов, 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необходимых для предоставления муниципальной услуги</w:t>
      </w:r>
    </w:p>
    <w:p w:rsidR="00ED788D" w:rsidRPr="00ED788D" w:rsidRDefault="00ED788D" w:rsidP="00ED78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3.19. Основанием для начала админ</w:t>
      </w:r>
      <w:r w:rsidR="004F63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истративной процедуры является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прием и регистрация поступивших заявления и документов, необходимых для предоставления муниципальной услуги, а также ответов на межведомственные запросы о предоставлении документов и информации для предоставления муниципальной услуги.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3.20. Зарегистрированное заявление и прилагаемые документы передаются на рассмотрение </w:t>
      </w:r>
      <w:r w:rsidRPr="00ED788D"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eastAsia="zh-CN" w:bidi="hi-IN"/>
        </w:rPr>
        <w:t>главе сельсовета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, который определяет исполнителя, ответственного за работу с поступившим заявлением (далее – ответственный исполнитель). 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3.21. Ответственный исполнитель осуществляет проверку сведений, содержащихся в заявлении и документ</w:t>
      </w:r>
      <w:r w:rsidR="0090604E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ах, представленных заявителем,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на предмет наличия или отсутствия оснований для отказа в предоставлении муниципальной услуги, предусмотренных пунктом 2.11 настоящего административного регламента. 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lastRenderedPageBreak/>
        <w:t xml:space="preserve">3.22. По результатам проверки представленных заявления и документов </w:t>
      </w:r>
      <w:r w:rsidRPr="00ED788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при отсутствии оснований для отказа в даче согласия на обмен жилыми помещениями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ответственный исполнитель подготавливает проект </w:t>
      </w:r>
      <w:r w:rsidRPr="00ED788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постановления Администрации</w:t>
      </w:r>
      <w:r w:rsidR="002431F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4B166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Вознесенского</w:t>
      </w:r>
      <w:r w:rsidR="002431F7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4B1665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сельсовета</w:t>
      </w:r>
      <w:r w:rsidRPr="00ED788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о даче согласия на обмен жилыми помещениями.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3.23. При наличии оснований для отказа в даче согласия на обмен жилыми помещениями ответственный исполнитель готовит проект постановления Администрации</w:t>
      </w:r>
      <w:r w:rsidR="00FD0174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="004B166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Вознесенского</w:t>
      </w:r>
      <w:r w:rsidR="00FD0174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="004B1665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сельсовета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об отказе в даче согласия на обмен жилыми помещениями с указанием причин отказа.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3.24. Подготовленные проекты документов вместе с документами, представленными заявителем (представителем заявителя), направляются на подпись </w:t>
      </w:r>
      <w:r w:rsidRPr="00ED788D"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eastAsia="zh-CN" w:bidi="hi-IN"/>
        </w:rPr>
        <w:t>главе сельсовета.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3.25</w:t>
      </w:r>
      <w:r w:rsidRPr="00ED788D">
        <w:rPr>
          <w:rFonts w:ascii="Times New Roman" w:eastAsia="SimSun" w:hAnsi="Times New Roman" w:cs="Times New Roman"/>
          <w:i/>
          <w:iCs/>
          <w:color w:val="000000"/>
          <w:kern w:val="2"/>
          <w:sz w:val="24"/>
          <w:szCs w:val="24"/>
          <w:lang w:eastAsia="zh-CN" w:bidi="hi-IN"/>
        </w:rPr>
        <w:t xml:space="preserve">. </w:t>
      </w:r>
      <w:r w:rsidR="00671036"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eastAsia="zh-CN" w:bidi="hi-IN"/>
        </w:rPr>
        <w:t xml:space="preserve">Глава Администрации </w:t>
      </w:r>
      <w:r w:rsidR="004B1665"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eastAsia="zh-CN" w:bidi="hi-IN"/>
        </w:rPr>
        <w:t>Вознесенского сельсовета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рассматривает подготовленные проекты документов и подписывает их.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 случае несогласия с подготовленным проектом документа, обнаружения ошибок и недочетов в нем, замечания исправляются ответственным исполнителем незамедлительно в течение срока административной процедуры.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3.26. Результатом административной процедуры является принятое постановление Администрации о даче согласия на обмен жилыми помещениями либо постановление Администрации об отказе в даче согласия на обмен жилыми помещениями.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3.27. Максимальный срок выполнения админ</w:t>
      </w:r>
      <w:r w:rsidR="00FD0174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истративной процедуры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составляет 3 рабочих дня.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Выдача (направление) заявителю результата предоставления муниципальной услуги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3.28. Основанием для начала админ</w:t>
      </w:r>
      <w:r w:rsidR="00DF3F01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истративной процедуры является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принятое постановление Администрации о даче согласия на обмен жилыми помещениями либо постановление Администрации об отказе в даче согласия на обмен жилыми помещениями. 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3.29.  Постановление Администрации о даче согласия на обмен жилыми помещениями либо постановление Администрации об отказе в даче согласия на обмен жилыми помещениями выдается (направляется) заявителю одним из способов, указанным в заявлении: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3.29.1. в виде бумажного документа, который заявитель (представитель заявителя) получает непосредственно при личном обращении;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3.29.2. в виде бумажного документа,</w:t>
      </w:r>
      <w:r w:rsidR="004D562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который направляется заявителю  (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представителю заявителя) посредством почтового отправления по указанному в заявлении почтовому адресу.</w:t>
      </w:r>
    </w:p>
    <w:p w:rsidR="00ED788D" w:rsidRPr="00680B2A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3.30. </w:t>
      </w:r>
      <w:proofErr w:type="gramStart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При наличии в заявлении указания о выдаче результата предоставления муниципальной </w:t>
      </w:r>
      <w:r w:rsidRPr="00680B2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услуги через многофункциональный центр по месту</w:t>
      </w:r>
      <w:proofErr w:type="gramEnd"/>
      <w:r w:rsidRPr="00680B2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представления заявления, Администрация обеспечивает передачу документов в многофункциональный центр для выдачи заявителю (представителю заявителя) в день принятия Администрацией решения о предоставлении (отказе в предоставлении) муниципальной услуги.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3.31. Результатом административной процедуры является выдача (направление) заявителю постановления Администрации о даче согласия на обмен жилыми помещениями либо постановления Администрации об отказе в даче согласия на обмен жилыми помещениями.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3.32. Максимальный срок выполне</w:t>
      </w:r>
      <w:r w:rsidR="0006254A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ния административной процедуры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составляет 1 рабочий день</w:t>
      </w:r>
      <w:r w:rsidRPr="00ED788D">
        <w:rPr>
          <w:rFonts w:ascii="Times New Roman" w:eastAsia="Calibri" w:hAnsi="Times New Roman" w:cs="Times New Roman"/>
          <w:color w:val="000000"/>
          <w:kern w:val="2"/>
          <w:sz w:val="24"/>
          <w:szCs w:val="24"/>
          <w:lang w:bidi="hi-IN"/>
        </w:rPr>
        <w:t xml:space="preserve">. 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3.33. Исправление допущенных опечаток и (или) ошибок в выданных (направленных) в результате предоставления муниципальной услуги документах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680B2A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lastRenderedPageBreak/>
        <w:t>В случае выявления заяв</w:t>
      </w:r>
      <w:r w:rsidR="00E35C6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ителем в полученных документах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опечаток и (или) ошибок заявитель обращается в Администрацию, </w:t>
      </w:r>
      <w:r w:rsidRPr="00680B2A">
        <w:rPr>
          <w:rFonts w:ascii="Times New Roman" w:eastAsia="SimSun" w:hAnsi="Times New Roman" w:cs="Times New Roman"/>
          <w:iCs/>
          <w:kern w:val="2"/>
          <w:sz w:val="24"/>
          <w:szCs w:val="24"/>
          <w:lang w:eastAsia="zh-CN" w:bidi="hi-IN"/>
        </w:rPr>
        <w:t>многофункциональный центр (при наличии соглашения)</w:t>
      </w:r>
      <w:r w:rsidRPr="00680B2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с запросом об исправлении таких опечаток и (или) ошибок.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680B2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Ответственный исполнитель в срок, не превышающий двух рабочих дней со дня поступления запроса, проводит проверку указанных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сведений.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 случае выявления допущенных опечаток и (или) ошибок в выданных (направленных) в результате предоставления муниципальной услуги документах Администрация осуществляет их замену в срок не превышающий трех рабочих дней со дня поступления запроса.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 случае отсутствия допущенных опечаток и (или) ошибок в выданных (направленных) в результате предоставления муниципальной услуги документах ответственный исполнитель в срок, не превышающий трех рабочих дней со дня поступления запроса, готовит и направляет заявителю уведомление об отсутствии допущенных опечаток и (или) ошибок в выданных (направленных) в результате предоставления муниципальной услуги документах.</w:t>
      </w:r>
    </w:p>
    <w:p w:rsidR="00ED788D" w:rsidRPr="00ED788D" w:rsidRDefault="00ED788D" w:rsidP="00ED788D">
      <w:pPr>
        <w:suppressAutoHyphens/>
        <w:spacing w:after="0" w:line="240" w:lineRule="auto"/>
        <w:ind w:left="720"/>
        <w:jc w:val="center"/>
        <w:textAlignment w:val="baseline"/>
        <w:rPr>
          <w:rFonts w:ascii="Times New Roman" w:eastAsia="SimSun" w:hAnsi="Times New Roman" w:cs="Times New Roman"/>
          <w:b/>
          <w:bCs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left="720"/>
        <w:jc w:val="center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>4. Формы контроля за исполнением административного регламента</w:t>
      </w:r>
    </w:p>
    <w:p w:rsidR="00ED788D" w:rsidRPr="00ED788D" w:rsidRDefault="00ED788D" w:rsidP="00ED788D">
      <w:pPr>
        <w:suppressAutoHyphens/>
        <w:spacing w:after="0" w:line="240" w:lineRule="auto"/>
        <w:ind w:left="720"/>
        <w:jc w:val="center"/>
        <w:textAlignment w:val="baseline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4.1. Текущий контроль за соблюдением последовательности действий, определенных административными процедурами по предоставлению муниципальной услуги, сроков исполнения административных процедур по предоставлению муниципальной услуги, за принятием решений, связанных с предоставлением муниципальной услуги, осуществляется постоянно уполномоченным должностным лицом Администрации, а также муниципальными служащими, ответственными за выполнение административных действий, входящих в состав административных процедур, в рамках своей компетенции.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Текущий контроль осуществляется путем проведения проверок</w:t>
      </w:r>
      <w:r w:rsidRPr="00ED788D">
        <w:rPr>
          <w:rFonts w:ascii="Times New Roman" w:eastAsia="SimSun" w:hAnsi="Times New Roman" w:cs="Times New Roman"/>
          <w:color w:val="92D050"/>
          <w:kern w:val="2"/>
          <w:sz w:val="24"/>
          <w:szCs w:val="24"/>
          <w:lang w:eastAsia="zh-CN" w:bidi="hi-IN"/>
        </w:rPr>
        <w:t xml:space="preserve">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исполнения положений административного регламента, иных нормативных правовых актов Российской Федерации, регулирующих вопросы, связанные с предоставлением муниципальной услуги.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4.2. В Администрации проводятся плановые и внеплановые проверки полноты и качества предоставления муниципальной услуги.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При проведении плановой проверки рассматриваются все вопросы, связанные с предоставлением муниципальной услуги (комплексные проверки), или вопросы, связанные с выполнением той или иной административной процедуры (тематические проверки).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Плановые проверки полноты и качества предоставления муниципальной услуги проводятся на основании распоряжения </w:t>
      </w:r>
      <w:r w:rsidRPr="00ED788D">
        <w:rPr>
          <w:rFonts w:ascii="Times New Roman" w:eastAsia="SimSun" w:hAnsi="Times New Roman" w:cs="Times New Roman"/>
          <w:iCs/>
          <w:color w:val="000000"/>
          <w:kern w:val="2"/>
          <w:sz w:val="24"/>
          <w:szCs w:val="24"/>
          <w:lang w:eastAsia="zh-CN" w:bidi="hi-IN"/>
        </w:rPr>
        <w:t>главы сельсовета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, не реже одного раза в год.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Внеплановые проверки проводятся в случае необходимости проверки устранения ранее выявленных нарушений, а также при поступлении в Администрацию обращений (жалоб) граждан, связанных с нарушениями при предоставлении муниципальной услуги.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4.3.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4.4. Персональная ответственность муниципальных служащих Администрации закрепляется в их должностных регламентах в соответствии с требованиями законодательства Российской Федерации.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4.5. Ответственные исполнители несут персональную ответственность за: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4.5.1. соответствие результатов рассмотрения документов требованиям законодательства Российской Федерации;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4.5.2. соблюдение сроков выполнения административных процедур при предоставлении муниципальной услуги.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lastRenderedPageBreak/>
        <w:t>4.6. Граждане, их объединения и организации могут контролировать предоставление муниципальной услуги путем получения информации по телефону, по письменным обращениям</w:t>
      </w:r>
      <w:r w:rsidR="0033794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, по электронной почте и через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региональный портал.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680B2A" w:rsidRDefault="00ED788D" w:rsidP="00ED788D">
      <w:pPr>
        <w:suppressAutoHyphens/>
        <w:spacing w:after="0" w:line="240" w:lineRule="auto"/>
        <w:ind w:firstLine="709"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bCs/>
          <w:color w:val="000000"/>
          <w:kern w:val="2"/>
          <w:sz w:val="24"/>
          <w:szCs w:val="24"/>
          <w:lang w:eastAsia="zh-CN" w:bidi="hi-IN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</w:t>
      </w:r>
      <w:r w:rsidRPr="00680B2A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 w:bidi="hi-IN"/>
        </w:rPr>
        <w:t>многофункционального центра предоставления государственных и муниципальных услуг, а также их должностных лиц, муниципальных служащих, работников</w:t>
      </w:r>
    </w:p>
    <w:p w:rsidR="00ED788D" w:rsidRPr="00680B2A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:rsidR="00ED788D" w:rsidRPr="00680B2A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680B2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5.1. Заявитель имеет право на досуде</w:t>
      </w:r>
      <w:r w:rsidR="0033794C" w:rsidRPr="00680B2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бное (внесудебное) обжалование </w:t>
      </w:r>
      <w:r w:rsidRPr="00680B2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решений и действий (бездействия) Администрации, должностных лиц, муниципальных служащих  Администрации, многофункционального центра, работников многофункционального центра на любом этапе предоставления муниципальной услуги.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5.2. Заявитель может обратиться с жалобой в том числе в следующих случаях: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5.2.1. нарушение срока регистрации заявления (запроса) заявителя о предоставлении муниципальной услуги;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5.2.2. нарушение срока предоставления муниципальной услуги;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5.2.3.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643EB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Красноярского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="00643EB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края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муниципальными правовыми актами для предоставления муниципальной услуги;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="00D441B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Красноярского края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, муниципальными правовыми актами для предоставления муниципальной услуги, у заявителя;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proofErr w:type="gramStart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5.2.5.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</w:t>
      </w:r>
      <w:r w:rsidR="0033794C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ссийской Федерации, законами и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иными нормативными правовыми актами </w:t>
      </w:r>
      <w:r w:rsidR="00643EB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Красноярского края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, муниципальными правовыми актами;</w:t>
      </w:r>
      <w:proofErr w:type="gramEnd"/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643EB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Красноярского края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, муниципальными правовыми актами;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5.2.7. отказ Администрации, должностного лица Администрации или муниципального служащего в исправлении допущенных ими опечаток и ошибок в выданных (направленных) в результате предоставления муниципальной услуги документах, либо нарушение установленного срока таких исправлений;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5.2.8. нарушение срока или порядка выдачи (направления) документов по результатам предоставления муниципальной услуги;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proofErr w:type="gramStart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5.2.9.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643EB0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Красноярского края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, муниципальными правовыми актами;</w:t>
      </w:r>
      <w:proofErr w:type="gramEnd"/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5.2.10. 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ED788D" w:rsidRPr="00680B2A" w:rsidRDefault="00ED788D" w:rsidP="00ED788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Жалоба подается в письменной форме на бумажном носителе, в электронной форме в Администрацию</w:t>
      </w:r>
      <w:r w:rsidRPr="00680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многофункциональный центр либо в соответствующий орган </w:t>
      </w:r>
      <w:r w:rsidRPr="00680B2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государственной власти (орган местного самоуправления), являющийся учредителем многофункционального центра (далее - учредитель многофункционального центра). </w:t>
      </w:r>
    </w:p>
    <w:p w:rsidR="00ED788D" w:rsidRPr="00680B2A" w:rsidRDefault="00ED788D" w:rsidP="00ED788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680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обжалования действий (бездействия) муниципальных служащих Администрации, ответственных за предоставление муниципальной услуги, жалоба подается на имя </w:t>
      </w:r>
      <w:r w:rsidR="0033794C" w:rsidRPr="00680B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главы Администрации </w:t>
      </w:r>
      <w:r w:rsidR="00D441B8" w:rsidRPr="00680B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Вознесенского</w:t>
      </w:r>
      <w:r w:rsidR="0033794C" w:rsidRPr="00680B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441B8" w:rsidRPr="00680B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сельсовета</w:t>
      </w:r>
      <w:r w:rsidRPr="00680B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788D" w:rsidRPr="00680B2A" w:rsidRDefault="00ED788D" w:rsidP="00ED788D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680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 </w:t>
      </w:r>
    </w:p>
    <w:p w:rsidR="00ED788D" w:rsidRPr="00680B2A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680B2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5.4.</w:t>
      </w:r>
      <w:r w:rsidR="007E2E6D" w:rsidRPr="00680B2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680B2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Жалоба на решения и действия (бездействие) Администрации, должностного лица Администрации, муниципального служащего,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регионального портала, а также может быть принята при личном приеме заявителя. </w:t>
      </w:r>
    </w:p>
    <w:p w:rsidR="00ED788D" w:rsidRPr="00680B2A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680B2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регионального портала, а также может быть принята при личном приеме заявителя. </w:t>
      </w:r>
    </w:p>
    <w:p w:rsidR="00ED788D" w:rsidRPr="00680B2A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680B2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5.5. Основанием для начала процедуры досудебного (внесудебного) обжалования является подача заявителем жалобы.</w:t>
      </w:r>
    </w:p>
    <w:p w:rsidR="00ED788D" w:rsidRPr="00680B2A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680B2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5.6. Жалоба подлежит обязательной регистрации в течение одного рабочего дня с момента поступления.</w:t>
      </w:r>
    </w:p>
    <w:p w:rsidR="00ED788D" w:rsidRPr="00680B2A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680B2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5.7. Жалоба должна содержать:</w:t>
      </w:r>
    </w:p>
    <w:p w:rsidR="00ED788D" w:rsidRPr="00680B2A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proofErr w:type="gramStart"/>
      <w:r w:rsidRPr="00680B2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5.7.1. наименование Администрации, должностного лица Администрации,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ED788D" w:rsidRPr="00680B2A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proofErr w:type="gramStart"/>
      <w:r w:rsidRPr="00680B2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5.7.2.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D788D" w:rsidRPr="00680B2A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5.7.3. </w:t>
      </w:r>
      <w:r w:rsidRPr="00680B2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сведения об обжалуемых решениях и действиях (бездействии) Администрации, должностного лица Администрации либо муниципального служащего, многофункционального центра, работника многофункционального центра;</w:t>
      </w:r>
    </w:p>
    <w:p w:rsidR="00ED788D" w:rsidRPr="00680B2A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680B2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5.7.4.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ED788D" w:rsidRPr="00680B2A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680B2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5.8. Заявители имеют право обратиться в Администрацию, многофункциональный центр за получением информации и документов, необходимых для обоснования и рассмотрения жалобы.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680B2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5.9. </w:t>
      </w:r>
      <w:proofErr w:type="gramStart"/>
      <w:r w:rsidRPr="00680B2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Жалоба, поступившая в Администрацию, многофункциональный центр, учредителю многофункционального центра, подлежит рассмотрению в течение 15 рабочих дней со дня ее регистрации, а в случае обжалования отказа Администрации, многофункционального центра, в приеме документов у заявителя либо в исправлении допущенных опечаток и ошибок или в случае обжалования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нарушения установленного срока таких исправлений – в течение 5 рабочих дней со дня ее регистрации.</w:t>
      </w:r>
      <w:proofErr w:type="gramEnd"/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5.10. Основания для приостановления рассмотрения жалобы отсутствуют.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5.11. По результатам рассмотрения жалобы принимается одно из следующих решений: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proofErr w:type="gramStart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5.11.1.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lastRenderedPageBreak/>
        <w:t xml:space="preserve">которых не предусмотрено нормативными правовыми актами Российской Федерации, нормативными правовыми актами </w:t>
      </w:r>
      <w:r w:rsidR="009E07E4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Красноярского края</w:t>
      </w:r>
      <w:bookmarkStart w:id="1" w:name="_GoBack"/>
      <w:bookmarkEnd w:id="1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, муниципальными правовыми актами;</w:t>
      </w:r>
      <w:proofErr w:type="gramEnd"/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5.11.2. в удовлетворении жалобы отказывается.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5.12.1. В случае признания жалобы подлежащей удовлетворению в ответе заявителю, указанном в пункте 5.12 настоящего административного регламента, дается </w:t>
      </w:r>
      <w:r w:rsidRPr="00680B2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информация о действиях, осуществляемых Администрацией,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680B2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неудобства</w:t>
      </w:r>
      <w:proofErr w:type="gramEnd"/>
      <w:r w:rsidRPr="00680B2A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и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5.12.2. В случае признания жалобы не подлежащей удовлетворению в ответе заявителю, указанном в пункте 5.12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5.13. В случае установления в ходе или по результатам </w:t>
      </w:r>
      <w:proofErr w:type="gramStart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рассмотрения жалобы признаков состава административного правонарушения</w:t>
      </w:r>
      <w:proofErr w:type="gramEnd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прокуратуры, и в орган, уполномоченный составлять протокол об административном правонарушении в соответствии с </w:t>
      </w:r>
      <w:r w:rsidR="00D441B8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Красноярского края.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Arial" w:eastAsia="SimSun" w:hAnsi="Arial" w:cs="Mangal"/>
          <w:color w:val="000000"/>
          <w:kern w:val="2"/>
          <w:sz w:val="20"/>
          <w:szCs w:val="20"/>
          <w:lang w:eastAsia="zh-CN" w:bidi="hi-IN"/>
        </w:rPr>
      </w:pPr>
    </w:p>
    <w:p w:rsidR="00ED788D" w:rsidRPr="00ED788D" w:rsidRDefault="00ED788D" w:rsidP="00ED788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8D" w:rsidRPr="00ED788D" w:rsidRDefault="00ED788D" w:rsidP="00ED788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8D" w:rsidRPr="00ED788D" w:rsidRDefault="00ED788D" w:rsidP="00ED788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8D" w:rsidRPr="00ED788D" w:rsidRDefault="00ED788D" w:rsidP="00ED788D">
      <w:pPr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8D" w:rsidRPr="00ED788D" w:rsidRDefault="00ED788D" w:rsidP="00ED788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8D" w:rsidRPr="00ED788D" w:rsidRDefault="00ED788D" w:rsidP="00ED788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8D" w:rsidRPr="00ED788D" w:rsidRDefault="00ED788D" w:rsidP="00ED788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8D" w:rsidRPr="00ED788D" w:rsidRDefault="00ED788D" w:rsidP="00ED788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8D" w:rsidRDefault="00ED788D" w:rsidP="00ED788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B8" w:rsidRDefault="00D441B8" w:rsidP="00ED788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B8" w:rsidRDefault="00D441B8" w:rsidP="00ED788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B8" w:rsidRDefault="00D441B8" w:rsidP="00ED788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41B8" w:rsidRPr="00ED788D" w:rsidRDefault="00D441B8" w:rsidP="00ED788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8D" w:rsidRPr="00ED788D" w:rsidRDefault="007E2E6D" w:rsidP="00ED788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ED788D" w:rsidRPr="00ED788D" w:rsidRDefault="007E2E6D" w:rsidP="007E2E6D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="00ED788D"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ED788D" w:rsidRPr="00ED788D" w:rsidRDefault="007E2E6D" w:rsidP="007E2E6D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="00ED788D"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D788D" w:rsidRPr="00ED788D" w:rsidRDefault="007E2E6D" w:rsidP="007E2E6D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 w:rsidR="00ED788D"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ED788D" w:rsidRPr="00ED788D" w:rsidRDefault="007E2E6D" w:rsidP="007E2E6D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ED788D"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согласия на обмен жилыми помещениями,</w:t>
      </w:r>
    </w:p>
    <w:p w:rsidR="00ED788D" w:rsidRPr="00ED788D" w:rsidRDefault="007E2E6D" w:rsidP="007E2E6D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</w:t>
      </w:r>
      <w:r w:rsidR="00ED788D"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предоставленными по договорам социального найма»</w:t>
      </w:r>
    </w:p>
    <w:p w:rsidR="00ED788D" w:rsidRPr="00ED788D" w:rsidRDefault="00ED788D" w:rsidP="00ED788D">
      <w:pPr>
        <w:tabs>
          <w:tab w:val="num" w:pos="0"/>
        </w:tabs>
        <w:autoSpaceDE w:val="0"/>
        <w:spacing w:after="60" w:line="240" w:lineRule="auto"/>
        <w:ind w:left="432" w:hanging="432"/>
        <w:jc w:val="right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Courier New" w:hAnsi="Times New Roman" w:cs="Times New Roman"/>
          <w:bCs/>
          <w:sz w:val="24"/>
          <w:szCs w:val="24"/>
          <w:lang w:eastAsia="ru-RU"/>
        </w:rPr>
        <w:t xml:space="preserve">                                          </w:t>
      </w:r>
    </w:p>
    <w:p w:rsidR="007E2E6D" w:rsidRDefault="007E2E6D" w:rsidP="007E2E6D">
      <w:pPr>
        <w:tabs>
          <w:tab w:val="num" w:pos="0"/>
        </w:tabs>
        <w:autoSpaceDE w:val="0"/>
        <w:spacing w:after="0" w:line="240" w:lineRule="auto"/>
        <w:ind w:left="4395" w:hanging="6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Администрацию </w:t>
      </w:r>
      <w:proofErr w:type="spellStart"/>
      <w:r w:rsidR="00D44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Вознесенског</w:t>
      </w:r>
      <w:proofErr w:type="spellEnd"/>
      <w:r w:rsidR="00ED788D"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ED788D" w:rsidRPr="00ED788D" w:rsidRDefault="00D441B8" w:rsidP="007E2E6D">
      <w:pPr>
        <w:tabs>
          <w:tab w:val="num" w:pos="0"/>
        </w:tabs>
        <w:autoSpaceDE w:val="0"/>
        <w:spacing w:after="0" w:line="240" w:lineRule="auto"/>
        <w:ind w:left="4395" w:hanging="6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сельсовета</w:t>
      </w:r>
    </w:p>
    <w:p w:rsidR="00ED788D" w:rsidRPr="00ED788D" w:rsidRDefault="00ED788D" w:rsidP="00ED788D">
      <w:pPr>
        <w:tabs>
          <w:tab w:val="num" w:pos="0"/>
        </w:tabs>
        <w:autoSpaceDE w:val="0"/>
        <w:spacing w:after="60" w:line="240" w:lineRule="auto"/>
        <w:ind w:left="4395" w:hanging="6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</w:t>
      </w:r>
    </w:p>
    <w:p w:rsidR="00ED788D" w:rsidRPr="00ED788D" w:rsidRDefault="00ED788D" w:rsidP="00ED788D">
      <w:pPr>
        <w:tabs>
          <w:tab w:val="num" w:pos="0"/>
          <w:tab w:val="left" w:pos="4395"/>
        </w:tabs>
        <w:autoSpaceDE w:val="0"/>
        <w:spacing w:after="60" w:line="240" w:lineRule="auto"/>
        <w:ind w:left="4395" w:hanging="6"/>
        <w:jc w:val="both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Заявитель __________________________</w:t>
      </w:r>
    </w:p>
    <w:p w:rsidR="00ED788D" w:rsidRPr="00ED788D" w:rsidRDefault="00ED788D" w:rsidP="00ED788D">
      <w:pPr>
        <w:widowControl w:val="0"/>
        <w:numPr>
          <w:ilvl w:val="8"/>
          <w:numId w:val="3"/>
        </w:numPr>
        <w:tabs>
          <w:tab w:val="left" w:pos="4678"/>
        </w:tabs>
        <w:suppressAutoHyphens/>
        <w:autoSpaceDE w:val="0"/>
        <w:autoSpaceDN w:val="0"/>
        <w:adjustRightInd w:val="0"/>
        <w:spacing w:after="0" w:line="240" w:lineRule="auto"/>
        <w:ind w:left="4394"/>
        <w:jc w:val="center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(Ф.И.О,</w:t>
      </w:r>
    </w:p>
    <w:p w:rsidR="00ED788D" w:rsidRPr="00ED788D" w:rsidRDefault="00ED788D" w:rsidP="00ED788D">
      <w:pPr>
        <w:tabs>
          <w:tab w:val="num" w:pos="0"/>
        </w:tabs>
        <w:autoSpaceDE w:val="0"/>
        <w:spacing w:after="0" w:line="240" w:lineRule="auto"/>
        <w:ind w:left="4394" w:hanging="6"/>
        <w:jc w:val="both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</w:t>
      </w:r>
    </w:p>
    <w:p w:rsidR="00ED788D" w:rsidRPr="00ED788D" w:rsidRDefault="00ED788D" w:rsidP="00ED788D">
      <w:pPr>
        <w:tabs>
          <w:tab w:val="num" w:pos="0"/>
        </w:tabs>
        <w:autoSpaceDE w:val="0"/>
        <w:spacing w:after="0" w:line="240" w:lineRule="auto"/>
        <w:ind w:left="4394" w:hanging="6"/>
        <w:jc w:val="center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адрес места регистрации,</w:t>
      </w:r>
    </w:p>
    <w:p w:rsidR="00ED788D" w:rsidRPr="00ED788D" w:rsidRDefault="00ED788D" w:rsidP="00ED788D">
      <w:pPr>
        <w:tabs>
          <w:tab w:val="num" w:pos="0"/>
        </w:tabs>
        <w:autoSpaceDE w:val="0"/>
        <w:spacing w:after="0" w:line="240" w:lineRule="auto"/>
        <w:ind w:left="4394" w:hanging="6"/>
        <w:jc w:val="both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__________________________________                                    </w:t>
      </w:r>
    </w:p>
    <w:p w:rsidR="00ED788D" w:rsidRPr="00ED788D" w:rsidRDefault="00ED788D" w:rsidP="00ED788D">
      <w:pPr>
        <w:tabs>
          <w:tab w:val="num" w:pos="0"/>
        </w:tabs>
        <w:autoSpaceDE w:val="0"/>
        <w:spacing w:after="0" w:line="240" w:lineRule="auto"/>
        <w:ind w:left="4394" w:hanging="6"/>
        <w:jc w:val="center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паспортные данные)</w:t>
      </w:r>
    </w:p>
    <w:p w:rsidR="00ED788D" w:rsidRPr="00ED788D" w:rsidRDefault="00ED788D" w:rsidP="00ED788D">
      <w:pPr>
        <w:tabs>
          <w:tab w:val="num" w:pos="0"/>
        </w:tabs>
        <w:autoSpaceDE w:val="0"/>
        <w:spacing w:after="60" w:line="240" w:lineRule="auto"/>
        <w:ind w:left="4395" w:hanging="6"/>
        <w:jc w:val="both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тел.</w:t>
      </w:r>
      <w:r w:rsidRPr="00ED788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:</w:t>
      </w: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______________________________</w:t>
      </w:r>
    </w:p>
    <w:p w:rsidR="00ED788D" w:rsidRPr="00ED788D" w:rsidRDefault="00ED788D" w:rsidP="00ED788D">
      <w:pPr>
        <w:tabs>
          <w:tab w:val="num" w:pos="0"/>
        </w:tabs>
        <w:autoSpaceDE w:val="0"/>
        <w:spacing w:after="60" w:line="240" w:lineRule="auto"/>
        <w:ind w:left="4395" w:hanging="6"/>
        <w:jc w:val="both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proofErr w:type="spellStart"/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e-mail</w:t>
      </w:r>
      <w:proofErr w:type="spellEnd"/>
      <w:r w:rsidRPr="00ED788D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:</w:t>
      </w: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____________________________</w:t>
      </w:r>
    </w:p>
    <w:p w:rsidR="00ED788D" w:rsidRPr="00ED788D" w:rsidRDefault="00ED788D" w:rsidP="00ED788D">
      <w:pPr>
        <w:tabs>
          <w:tab w:val="num" w:pos="0"/>
        </w:tabs>
        <w:autoSpaceDE w:val="0"/>
        <w:spacing w:after="60" w:line="240" w:lineRule="auto"/>
        <w:ind w:left="432" w:hanging="6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788D" w:rsidRPr="00ED788D" w:rsidRDefault="00ED788D" w:rsidP="00F92B00">
      <w:pPr>
        <w:tabs>
          <w:tab w:val="num" w:pos="0"/>
        </w:tabs>
        <w:autoSpaceDE w:val="0"/>
        <w:spacing w:after="60" w:line="240" w:lineRule="auto"/>
        <w:ind w:hanging="6"/>
        <w:jc w:val="center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ЗАЯВЛЕНИЕ</w:t>
      </w:r>
    </w:p>
    <w:p w:rsidR="00ED788D" w:rsidRPr="00ED788D" w:rsidRDefault="00ED788D" w:rsidP="00ED788D">
      <w:pPr>
        <w:tabs>
          <w:tab w:val="num" w:pos="0"/>
        </w:tabs>
        <w:autoSpaceDE w:val="0"/>
        <w:spacing w:after="6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788D" w:rsidRPr="00ED788D" w:rsidRDefault="00ED788D" w:rsidP="00ED788D">
      <w:pPr>
        <w:tabs>
          <w:tab w:val="num" w:pos="0"/>
        </w:tabs>
        <w:autoSpaceDE w:val="0"/>
        <w:spacing w:after="60" w:line="240" w:lineRule="auto"/>
        <w:ind w:firstLine="567"/>
        <w:jc w:val="both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Я, _________________________________________________________,</w:t>
      </w:r>
    </w:p>
    <w:p w:rsidR="00ED788D" w:rsidRPr="00ED788D" w:rsidRDefault="00ED788D" w:rsidP="00ED788D">
      <w:pPr>
        <w:tabs>
          <w:tab w:val="num" w:pos="0"/>
        </w:tabs>
        <w:autoSpaceDE w:val="0"/>
        <w:spacing w:after="60" w:line="240" w:lineRule="auto"/>
        <w:jc w:val="both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(Ф.И.О.)</w:t>
      </w:r>
    </w:p>
    <w:p w:rsidR="00ED788D" w:rsidRPr="00ED788D" w:rsidRDefault="006F33F5" w:rsidP="00ED788D">
      <w:pPr>
        <w:tabs>
          <w:tab w:val="num" w:pos="0"/>
        </w:tabs>
        <w:autoSpaceDE w:val="0"/>
        <w:spacing w:after="60" w:line="240" w:lineRule="auto"/>
        <w:jc w:val="both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являющий(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нанимателем </w:t>
      </w:r>
      <w:r w:rsidR="00A34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жилого </w:t>
      </w:r>
      <w:r w:rsidR="00ED788D"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помещения, расположенного по адресу: __________________________________________________________,</w:t>
      </w:r>
    </w:p>
    <w:p w:rsidR="00ED788D" w:rsidRPr="00ED788D" w:rsidRDefault="00ED788D" w:rsidP="00ED788D">
      <w:pPr>
        <w:tabs>
          <w:tab w:val="num" w:pos="0"/>
        </w:tabs>
        <w:autoSpaceDE w:val="0"/>
        <w:spacing w:after="60" w:line="240" w:lineRule="auto"/>
        <w:jc w:val="both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прошу дать согласие на обмен жилого помещения, занимаемого мной по договору социального найма от «___» ______________ г., с гражданином __________________________________________________________________,</w:t>
      </w:r>
    </w:p>
    <w:p w:rsidR="00ED788D" w:rsidRPr="00ED788D" w:rsidRDefault="00ED788D" w:rsidP="00ED788D">
      <w:pPr>
        <w:tabs>
          <w:tab w:val="num" w:pos="0"/>
        </w:tabs>
        <w:autoSpaceDE w:val="0"/>
        <w:spacing w:after="60" w:line="240" w:lineRule="auto"/>
        <w:jc w:val="both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являющимся нанимателем жилого помещения, расположенного по адресу: _________________________________________________________________.</w:t>
      </w:r>
    </w:p>
    <w:p w:rsidR="00ED788D" w:rsidRPr="00ED788D" w:rsidRDefault="006F33F5" w:rsidP="00ED788D">
      <w:pPr>
        <w:tabs>
          <w:tab w:val="num" w:pos="0"/>
        </w:tabs>
        <w:autoSpaceDE w:val="0"/>
        <w:spacing w:after="60" w:line="240" w:lineRule="auto"/>
        <w:ind w:firstLine="567"/>
        <w:jc w:val="both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Сообщаю, что </w:t>
      </w:r>
      <w:r w:rsidR="00A341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1E08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числе </w:t>
      </w:r>
      <w:r w:rsidR="00ED788D"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членов  семьи нанимателя отсутствуют граждане, страдающие  одной  из  тяжелых  форм  хронических  заболеваний, указанных в перечне,  предусмотренном  пунктом 4 части 1 статьи 51 Жилищного кодекса Российской  Федерации  (информация  указывается в случае, если в результате обмена вселение происходит в коммунальную квартиру).</w:t>
      </w:r>
    </w:p>
    <w:p w:rsidR="00ED788D" w:rsidRPr="00ED788D" w:rsidRDefault="006F33F5" w:rsidP="00ED788D">
      <w:pPr>
        <w:tabs>
          <w:tab w:val="num" w:pos="0"/>
        </w:tabs>
        <w:autoSpaceDE w:val="0"/>
        <w:spacing w:after="60" w:line="240" w:lineRule="auto"/>
        <w:ind w:firstLine="567"/>
        <w:jc w:val="both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Согласие </w:t>
      </w:r>
      <w:r w:rsidR="002A65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членов </w:t>
      </w:r>
      <w:r w:rsidR="00ED788D"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семьи нанимателя (в том числе временно отсутствующих) на осуществление обмена*:</w:t>
      </w:r>
    </w:p>
    <w:p w:rsidR="00ED788D" w:rsidRPr="00ED788D" w:rsidRDefault="00ED788D" w:rsidP="00ED788D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1701"/>
        <w:gridCol w:w="1397"/>
        <w:gridCol w:w="898"/>
        <w:gridCol w:w="1134"/>
        <w:gridCol w:w="1247"/>
        <w:gridCol w:w="1747"/>
      </w:tblGrid>
      <w:tr w:rsidR="00ED788D" w:rsidRPr="00ED788D" w:rsidTr="0087029B">
        <w:tc>
          <w:tcPr>
            <w:tcW w:w="4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D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о членах семьи нанимателя</w:t>
            </w:r>
          </w:p>
        </w:tc>
        <w:tc>
          <w:tcPr>
            <w:tcW w:w="3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D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паспорта</w:t>
            </w:r>
          </w:p>
        </w:tc>
        <w:tc>
          <w:tcPr>
            <w:tcW w:w="1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D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ED788D" w:rsidRPr="00ED788D" w:rsidTr="0087029B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D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D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отношения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D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D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D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D78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 выдан</w:t>
            </w:r>
          </w:p>
        </w:tc>
        <w:tc>
          <w:tcPr>
            <w:tcW w:w="1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88D" w:rsidRPr="00ED788D" w:rsidTr="0087029B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788D" w:rsidRPr="00ED788D" w:rsidTr="0087029B"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D788D" w:rsidRPr="00ED788D" w:rsidRDefault="00ED788D" w:rsidP="00ED788D">
      <w:pPr>
        <w:tabs>
          <w:tab w:val="num" w:pos="0"/>
        </w:tabs>
        <w:autoSpaceDE w:val="0"/>
        <w:spacing w:after="60" w:line="240" w:lineRule="auto"/>
        <w:ind w:firstLine="567"/>
        <w:jc w:val="both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Приложение:</w:t>
      </w:r>
    </w:p>
    <w:p w:rsidR="00ED788D" w:rsidRPr="00ED788D" w:rsidRDefault="00ED788D" w:rsidP="00ED788D">
      <w:pPr>
        <w:tabs>
          <w:tab w:val="num" w:pos="0"/>
        </w:tabs>
        <w:autoSpaceDE w:val="0"/>
        <w:spacing w:after="60" w:line="240" w:lineRule="auto"/>
        <w:ind w:firstLine="567"/>
        <w:jc w:val="both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</w:p>
    <w:p w:rsidR="00ED788D" w:rsidRPr="00ED788D" w:rsidRDefault="00ED788D" w:rsidP="00ED788D">
      <w:pPr>
        <w:tabs>
          <w:tab w:val="num" w:pos="0"/>
        </w:tabs>
        <w:autoSpaceDE w:val="0"/>
        <w:spacing w:after="60" w:line="240" w:lineRule="auto"/>
        <w:ind w:firstLine="567"/>
        <w:jc w:val="both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</w:t>
      </w:r>
    </w:p>
    <w:p w:rsidR="00ED788D" w:rsidRPr="00ED788D" w:rsidRDefault="00ED788D" w:rsidP="00ED788D">
      <w:pPr>
        <w:tabs>
          <w:tab w:val="num" w:pos="0"/>
        </w:tabs>
        <w:autoSpaceDE w:val="0"/>
        <w:spacing w:after="60" w:line="240" w:lineRule="auto"/>
        <w:ind w:firstLine="567"/>
        <w:jc w:val="both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3.</w:t>
      </w:r>
    </w:p>
    <w:p w:rsidR="00ED788D" w:rsidRPr="00ED788D" w:rsidRDefault="00ED788D" w:rsidP="00ED788D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Courier New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D788D" w:rsidRPr="00ED788D" w:rsidRDefault="00ED788D" w:rsidP="00ED788D">
      <w:pPr>
        <w:tabs>
          <w:tab w:val="num" w:pos="0"/>
        </w:tabs>
        <w:autoSpaceDE w:val="0"/>
        <w:spacing w:after="60" w:line="240" w:lineRule="auto"/>
        <w:ind w:firstLine="567"/>
        <w:jc w:val="both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Результаты  предоставления муниципальной услуги прошу выдать при личном обращении в Администрацию</w:t>
      </w:r>
      <w:r w:rsidRPr="00680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в многофункциональном центре,</w:t>
      </w: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направить по почте (</w:t>
      </w:r>
      <w:proofErr w:type="gramStart"/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нужное</w:t>
      </w:r>
      <w:proofErr w:type="gramEnd"/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подчеркнуть).</w:t>
      </w:r>
    </w:p>
    <w:p w:rsidR="00ED788D" w:rsidRPr="00ED788D" w:rsidRDefault="00ED788D" w:rsidP="00ED788D">
      <w:pPr>
        <w:tabs>
          <w:tab w:val="num" w:pos="0"/>
        </w:tabs>
        <w:autoSpaceDE w:val="0"/>
        <w:spacing w:after="6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788D" w:rsidRPr="00ED788D" w:rsidRDefault="00ED788D" w:rsidP="00ED788D">
      <w:pPr>
        <w:autoSpaceDE w:val="0"/>
        <w:spacing w:after="60" w:line="240" w:lineRule="auto"/>
        <w:ind w:left="432" w:hanging="432"/>
        <w:jc w:val="both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«___» _______________ 20__ г.                           ___________________</w:t>
      </w:r>
    </w:p>
    <w:p w:rsidR="00ED788D" w:rsidRPr="00ED788D" w:rsidRDefault="00ED788D" w:rsidP="00ED788D">
      <w:pPr>
        <w:tabs>
          <w:tab w:val="num" w:pos="0"/>
          <w:tab w:val="left" w:pos="6379"/>
        </w:tabs>
        <w:autoSpaceDE w:val="0"/>
        <w:spacing w:after="60" w:line="240" w:lineRule="auto"/>
        <w:ind w:left="6663"/>
        <w:jc w:val="both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(подпись)</w:t>
      </w:r>
    </w:p>
    <w:p w:rsidR="00ED788D" w:rsidRPr="00ED788D" w:rsidRDefault="00ED788D" w:rsidP="00ED788D">
      <w:pPr>
        <w:tabs>
          <w:tab w:val="num" w:pos="0"/>
        </w:tabs>
        <w:autoSpaceDE w:val="0"/>
        <w:spacing w:after="60" w:line="240" w:lineRule="auto"/>
        <w:ind w:firstLine="567"/>
        <w:jc w:val="both"/>
        <w:outlineLvl w:val="0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:rsidR="00ED788D" w:rsidRPr="00ED788D" w:rsidRDefault="00ED788D" w:rsidP="00ED788D">
      <w:pPr>
        <w:autoSpaceDE w:val="0"/>
        <w:spacing w:after="60" w:line="240" w:lineRule="auto"/>
        <w:jc w:val="both"/>
        <w:outlineLvl w:val="0"/>
        <w:rPr>
          <w:rFonts w:ascii="Arial" w:eastAsia="SimSun" w:hAnsi="Arial" w:cs="Arial"/>
          <w:b/>
          <w:color w:val="000000"/>
          <w:kern w:val="2"/>
          <w:sz w:val="32"/>
          <w:szCs w:val="20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lang w:eastAsia="ru-RU"/>
        </w:rPr>
        <w:t>---------------------------------</w:t>
      </w:r>
    </w:p>
    <w:p w:rsidR="00ED788D" w:rsidRPr="00ED788D" w:rsidRDefault="00ED788D" w:rsidP="00ED788D">
      <w:pPr>
        <w:autoSpaceDE w:val="0"/>
        <w:spacing w:after="60" w:line="240" w:lineRule="auto"/>
        <w:ind w:left="432" w:hanging="432"/>
        <w:jc w:val="both"/>
        <w:outlineLvl w:val="0"/>
        <w:rPr>
          <w:rFonts w:ascii="Arial" w:eastAsia="SimSun" w:hAnsi="Arial" w:cs="Arial"/>
          <w:b/>
          <w:color w:val="000000"/>
          <w:kern w:val="2"/>
          <w:sz w:val="32"/>
          <w:szCs w:val="20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lang w:eastAsia="ru-RU"/>
        </w:rPr>
        <w:t>* Согласие на осуществление обмена может быть предоставлено в качестве отдельного документа.</w:t>
      </w:r>
    </w:p>
    <w:p w:rsidR="00ED788D" w:rsidRPr="00ED788D" w:rsidRDefault="00ED788D" w:rsidP="00ED788D">
      <w:pPr>
        <w:tabs>
          <w:tab w:val="num" w:pos="0"/>
        </w:tabs>
        <w:autoSpaceDE w:val="0"/>
        <w:spacing w:after="6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788D" w:rsidRPr="00ED788D" w:rsidRDefault="00ED788D" w:rsidP="00ED788D">
      <w:pPr>
        <w:tabs>
          <w:tab w:val="num" w:pos="0"/>
        </w:tabs>
        <w:autoSpaceDE w:val="0"/>
        <w:spacing w:after="60" w:line="240" w:lineRule="auto"/>
        <w:ind w:firstLine="567"/>
        <w:jc w:val="both"/>
        <w:outlineLvl w:val="0"/>
        <w:rPr>
          <w:rFonts w:ascii="Arial" w:eastAsia="SimSun" w:hAnsi="Arial" w:cs="Arial"/>
          <w:b/>
          <w:color w:val="000000"/>
          <w:kern w:val="2"/>
          <w:sz w:val="32"/>
          <w:szCs w:val="20"/>
          <w:lang w:eastAsia="zh-CN" w:bidi="hi-IN"/>
        </w:rPr>
      </w:pPr>
      <w:r w:rsidRPr="00ED788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ED788D" w:rsidRPr="00ED788D" w:rsidRDefault="00ED788D" w:rsidP="00ED788D">
      <w:pPr>
        <w:autoSpaceDE w:val="0"/>
        <w:spacing w:after="60" w:line="240" w:lineRule="auto"/>
        <w:ind w:left="567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D788D" w:rsidRPr="00ED788D" w:rsidRDefault="00ED788D" w:rsidP="00ED788D">
      <w:pPr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0"/>
          <w:lang w:eastAsia="ru-RU"/>
        </w:rPr>
      </w:pPr>
    </w:p>
    <w:p w:rsidR="00ED788D" w:rsidRPr="00ED788D" w:rsidRDefault="00ED788D" w:rsidP="00ED788D">
      <w:pPr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0"/>
          <w:lang w:eastAsia="ru-RU"/>
        </w:rPr>
      </w:pPr>
    </w:p>
    <w:p w:rsidR="00ED788D" w:rsidRPr="00ED788D" w:rsidRDefault="00ED788D" w:rsidP="00ED788D">
      <w:pPr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0"/>
          <w:lang w:eastAsia="ru-RU"/>
        </w:rPr>
      </w:pPr>
    </w:p>
    <w:p w:rsidR="00ED788D" w:rsidRPr="00ED788D" w:rsidRDefault="00ED788D" w:rsidP="00ED788D">
      <w:pPr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0"/>
          <w:lang w:eastAsia="ru-RU"/>
        </w:rPr>
      </w:pPr>
    </w:p>
    <w:p w:rsidR="00ED788D" w:rsidRPr="00ED788D" w:rsidRDefault="00ED788D" w:rsidP="00ED788D">
      <w:pPr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0"/>
          <w:lang w:eastAsia="ru-RU"/>
        </w:rPr>
      </w:pPr>
    </w:p>
    <w:p w:rsidR="00ED788D" w:rsidRPr="00ED788D" w:rsidRDefault="00ED788D" w:rsidP="00ED788D">
      <w:pPr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0"/>
          <w:lang w:eastAsia="ru-RU"/>
        </w:rPr>
      </w:pPr>
    </w:p>
    <w:p w:rsidR="00ED788D" w:rsidRPr="00ED788D" w:rsidRDefault="00ED788D" w:rsidP="00ED788D">
      <w:pPr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0"/>
          <w:lang w:eastAsia="ru-RU"/>
        </w:rPr>
      </w:pPr>
    </w:p>
    <w:p w:rsidR="00ED788D" w:rsidRPr="00ED788D" w:rsidRDefault="00ED788D" w:rsidP="00ED788D">
      <w:pPr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0"/>
          <w:lang w:eastAsia="ru-RU"/>
        </w:rPr>
      </w:pPr>
    </w:p>
    <w:p w:rsidR="00ED788D" w:rsidRPr="00ED788D" w:rsidRDefault="00ED788D" w:rsidP="00ED788D">
      <w:pPr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0"/>
          <w:lang w:eastAsia="ru-RU"/>
        </w:rPr>
      </w:pPr>
    </w:p>
    <w:p w:rsidR="00ED788D" w:rsidRPr="00ED788D" w:rsidRDefault="00ED788D" w:rsidP="00ED788D">
      <w:pPr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0"/>
          <w:lang w:eastAsia="ru-RU"/>
        </w:rPr>
      </w:pPr>
    </w:p>
    <w:p w:rsidR="00ED788D" w:rsidRPr="00ED788D" w:rsidRDefault="00ED788D" w:rsidP="00ED788D">
      <w:pPr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0"/>
          <w:lang w:eastAsia="ru-RU"/>
        </w:rPr>
      </w:pPr>
    </w:p>
    <w:p w:rsidR="00ED788D" w:rsidRPr="00ED788D" w:rsidRDefault="00ED788D" w:rsidP="00ED788D">
      <w:pPr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0"/>
          <w:lang w:eastAsia="ru-RU"/>
        </w:rPr>
      </w:pPr>
    </w:p>
    <w:p w:rsidR="00ED788D" w:rsidRPr="00ED788D" w:rsidRDefault="00ED788D" w:rsidP="00ED788D">
      <w:pPr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0"/>
          <w:lang w:eastAsia="ru-RU"/>
        </w:rPr>
      </w:pPr>
    </w:p>
    <w:p w:rsidR="00ED788D" w:rsidRPr="00ED788D" w:rsidRDefault="00ED788D" w:rsidP="00ED788D">
      <w:pPr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0"/>
          <w:lang w:eastAsia="ru-RU"/>
        </w:rPr>
      </w:pPr>
    </w:p>
    <w:p w:rsidR="00ED788D" w:rsidRPr="00ED788D" w:rsidRDefault="00ED788D" w:rsidP="00ED788D">
      <w:pPr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0"/>
          <w:lang w:eastAsia="ru-RU"/>
        </w:rPr>
      </w:pPr>
    </w:p>
    <w:p w:rsidR="00ED788D" w:rsidRPr="00ED788D" w:rsidRDefault="00ED788D" w:rsidP="00ED788D">
      <w:pPr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0"/>
          <w:lang w:eastAsia="ru-RU"/>
        </w:rPr>
      </w:pPr>
    </w:p>
    <w:p w:rsidR="00ED788D" w:rsidRPr="00ED788D" w:rsidRDefault="00ED788D" w:rsidP="00ED788D">
      <w:pPr>
        <w:suppressAutoHyphens/>
        <w:spacing w:after="120" w:line="240" w:lineRule="auto"/>
        <w:rPr>
          <w:rFonts w:ascii="Times New Roman" w:eastAsia="SimSun" w:hAnsi="Times New Roman" w:cs="Times New Roman"/>
          <w:color w:val="000000"/>
          <w:kern w:val="2"/>
          <w:sz w:val="28"/>
          <w:szCs w:val="20"/>
          <w:lang w:eastAsia="ru-RU"/>
        </w:rPr>
      </w:pPr>
    </w:p>
    <w:p w:rsidR="00ED788D" w:rsidRPr="00ED788D" w:rsidRDefault="00ED788D" w:rsidP="00ED788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8D" w:rsidRPr="00ED788D" w:rsidRDefault="00ED788D" w:rsidP="00ED788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8D" w:rsidRPr="00ED788D" w:rsidRDefault="00ED788D" w:rsidP="00ED788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8D" w:rsidRPr="00ED788D" w:rsidRDefault="00ED788D" w:rsidP="00ED788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8D" w:rsidRPr="00ED788D" w:rsidRDefault="00ED788D" w:rsidP="00ED788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8D" w:rsidRPr="00ED788D" w:rsidRDefault="00ED788D" w:rsidP="00ED788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8D" w:rsidRPr="00ED788D" w:rsidRDefault="00ED788D" w:rsidP="00ED788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8D" w:rsidRPr="00ED788D" w:rsidRDefault="00ED788D" w:rsidP="00ED788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8D" w:rsidRPr="00ED788D" w:rsidRDefault="00ED788D" w:rsidP="00ED788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8D" w:rsidRPr="00ED788D" w:rsidRDefault="00ED788D" w:rsidP="00ED788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8D" w:rsidRPr="00ED788D" w:rsidRDefault="00ED788D" w:rsidP="00ED788D">
      <w:pPr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8D" w:rsidRPr="00ED788D" w:rsidRDefault="002A6534" w:rsidP="002A6534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ED788D"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ED788D" w:rsidRPr="00ED788D" w:rsidRDefault="002A6534" w:rsidP="002A6534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ED788D"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D788D" w:rsidRPr="00ED788D" w:rsidRDefault="002A6534" w:rsidP="002A6534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ED788D"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ED788D" w:rsidRPr="00ED788D" w:rsidRDefault="002A6534" w:rsidP="002A6534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="00ED788D"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согласия на обмен жилыми помещениями,</w:t>
      </w:r>
    </w:p>
    <w:p w:rsidR="00ED788D" w:rsidRPr="00ED788D" w:rsidRDefault="002A6534" w:rsidP="002A6534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ED788D"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предоставленными по договорам социального найма»</w:t>
      </w:r>
    </w:p>
    <w:p w:rsidR="00ED788D" w:rsidRPr="00ED788D" w:rsidRDefault="00ED788D" w:rsidP="00ED788D">
      <w:pPr>
        <w:suppressAutoHyphens/>
        <w:spacing w:after="240" w:line="240" w:lineRule="auto"/>
        <w:ind w:left="5812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D788D" w:rsidRPr="00ED788D" w:rsidRDefault="00ED788D" w:rsidP="00ED788D">
      <w:pPr>
        <w:suppressAutoHyphens/>
        <w:spacing w:after="240" w:line="240" w:lineRule="auto"/>
        <w:ind w:left="5812"/>
        <w:jc w:val="center"/>
        <w:rPr>
          <w:rFonts w:ascii="Times New Roman" w:eastAsia="SimSun" w:hAnsi="Times New Roman" w:cs="Times New Roman"/>
          <w:b/>
          <w:i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698"/>
        <w:jc w:val="right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______________________________________________</w:t>
      </w:r>
    </w:p>
    <w:p w:rsidR="00ED788D" w:rsidRPr="00ED788D" w:rsidRDefault="00ED788D" w:rsidP="00ED788D">
      <w:pPr>
        <w:suppressAutoHyphens/>
        <w:spacing w:after="0" w:line="240" w:lineRule="auto"/>
        <w:ind w:left="4253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(Ф.И.О. заявителя, адрес места регистрации)</w:t>
      </w: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                                                                            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______________________________________________</w:t>
      </w:r>
    </w:p>
    <w:p w:rsidR="00ED788D" w:rsidRPr="00ED788D" w:rsidRDefault="00ED788D" w:rsidP="00ED788D">
      <w:pPr>
        <w:suppressAutoHyphens/>
        <w:spacing w:after="0" w:line="240" w:lineRule="auto"/>
        <w:ind w:left="5040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26282F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26282F"/>
          <w:kern w:val="2"/>
          <w:sz w:val="24"/>
          <w:szCs w:val="24"/>
          <w:lang w:eastAsia="zh-CN" w:bidi="hi-IN"/>
        </w:rPr>
        <w:t xml:space="preserve">Уведомление об отказе в приеме документов </w:t>
      </w:r>
    </w:p>
    <w:p w:rsidR="00ED788D" w:rsidRPr="00ED788D" w:rsidRDefault="00ED788D" w:rsidP="00ED78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26282F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8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Вам отказано в приеме  документов,  представленных  Вами  для  получения муниципальной услуги </w:t>
      </w:r>
      <w:proofErr w:type="gramStart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</w:t>
      </w:r>
      <w:proofErr w:type="gramEnd"/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__________________________________________________________________</w:t>
      </w: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__________________________________________________________________</w:t>
      </w:r>
    </w:p>
    <w:p w:rsidR="00ED788D" w:rsidRPr="00ED788D" w:rsidRDefault="00ED788D" w:rsidP="00ED78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(указать орган либо учреждение, в которое поданы документы)</w:t>
      </w: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по следующим основаниям __________________________________________</w:t>
      </w: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__________________________________________________________________</w:t>
      </w: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__________________________________________________________________</w:t>
      </w: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__________________________________________________________________</w:t>
      </w:r>
    </w:p>
    <w:p w:rsidR="00ED788D" w:rsidRPr="00ED788D" w:rsidRDefault="00ED788D" w:rsidP="00ED78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Times New Roma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(указываются причины отказа в приеме документов со ссылкой на правовой акт)</w:t>
      </w:r>
    </w:p>
    <w:p w:rsidR="00ED788D" w:rsidRPr="00ED788D" w:rsidRDefault="00ED788D" w:rsidP="00ED788D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После устранения причин  отказа  Вы  имеете  право  вновь  обратиться  за предоставлением муниципальной услуги.</w:t>
      </w:r>
    </w:p>
    <w:p w:rsidR="00ED788D" w:rsidRPr="00ED788D" w:rsidRDefault="00ED788D" w:rsidP="00ED788D">
      <w:pPr>
        <w:suppressAutoHyphens/>
        <w:spacing w:after="0" w:line="240" w:lineRule="auto"/>
        <w:ind w:firstLine="708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В соответствии с действующим законодательством Вы вправе обжаловать отказ в приеме документов в досудебном порядке путем обращения с жалобой в </w:t>
      </w:r>
    </w:p>
    <w:p w:rsidR="00ED788D" w:rsidRPr="00ED788D" w:rsidRDefault="00ED788D" w:rsidP="00ED788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__________________________________________________________________</w:t>
      </w:r>
    </w:p>
    <w:p w:rsidR="00ED788D" w:rsidRPr="00ED788D" w:rsidRDefault="00ED788D" w:rsidP="00ED788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__________________________________________________________________,</w:t>
      </w:r>
    </w:p>
    <w:p w:rsidR="00ED788D" w:rsidRPr="00ED788D" w:rsidRDefault="00ED788D" w:rsidP="00ED788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а также обратиться за защитой своих законных прав и интересов в  судебные органы.</w:t>
      </w: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right="113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Уполномоченное должностное лицо</w:t>
      </w:r>
    </w:p>
    <w:p w:rsidR="00ED788D" w:rsidRPr="00ED788D" w:rsidRDefault="00ED788D" w:rsidP="00ED788D">
      <w:pPr>
        <w:pBdr>
          <w:top w:val="single" w:sz="4" w:space="1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spacing w:after="0" w:line="240" w:lineRule="auto"/>
        <w:ind w:right="113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органа местного самоуправления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584"/>
        <w:gridCol w:w="1649"/>
        <w:gridCol w:w="2127"/>
      </w:tblGrid>
      <w:tr w:rsidR="00ED788D" w:rsidRPr="00ED788D" w:rsidTr="0087029B">
        <w:trPr>
          <w:trHeight w:val="378"/>
        </w:trPr>
        <w:tc>
          <w:tcPr>
            <w:tcW w:w="5584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D788D" w:rsidRPr="00ED788D" w:rsidRDefault="00ED788D" w:rsidP="00ED78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1649" w:type="dxa"/>
            <w:shd w:val="clear" w:color="auto" w:fill="auto"/>
            <w:vAlign w:val="bottom"/>
          </w:tcPr>
          <w:p w:rsidR="00ED788D" w:rsidRPr="00ED788D" w:rsidRDefault="00ED788D" w:rsidP="00ED78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D788D" w:rsidRPr="00ED788D" w:rsidRDefault="00ED788D" w:rsidP="00ED78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D788D" w:rsidRPr="00ED788D" w:rsidTr="0087029B">
        <w:trPr>
          <w:trHeight w:val="318"/>
        </w:trPr>
        <w:tc>
          <w:tcPr>
            <w:tcW w:w="5584" w:type="dxa"/>
            <w:shd w:val="clear" w:color="auto" w:fill="auto"/>
          </w:tcPr>
          <w:p w:rsidR="00ED788D" w:rsidRPr="00ED788D" w:rsidRDefault="00ED788D" w:rsidP="00ED788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D788D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(должность, Ф.И.О.)</w:t>
            </w:r>
          </w:p>
        </w:tc>
        <w:tc>
          <w:tcPr>
            <w:tcW w:w="1649" w:type="dxa"/>
            <w:shd w:val="clear" w:color="auto" w:fill="auto"/>
          </w:tcPr>
          <w:p w:rsidR="00ED788D" w:rsidRPr="00ED788D" w:rsidRDefault="00ED788D" w:rsidP="00ED78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shd w:val="clear" w:color="auto" w:fill="auto"/>
          </w:tcPr>
          <w:p w:rsidR="00ED788D" w:rsidRPr="00ED788D" w:rsidRDefault="00ED788D" w:rsidP="00ED788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D788D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(подпись)</w:t>
            </w:r>
          </w:p>
        </w:tc>
      </w:tr>
    </w:tbl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val="en-US" w:eastAsia="zh-CN" w:bidi="hi-IN"/>
        </w:rPr>
        <w:t>М.П.</w:t>
      </w: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</w:t>
      </w:r>
    </w:p>
    <w:p w:rsidR="00ED788D" w:rsidRPr="00ED788D" w:rsidRDefault="00244D9C" w:rsidP="00244D9C">
      <w:pPr>
        <w:pageBreakBefore/>
        <w:suppressAutoHyphens/>
        <w:spacing w:before="120"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</w:t>
      </w:r>
      <w:r w:rsidR="00ED788D"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ED788D" w:rsidRPr="00ED788D" w:rsidRDefault="00244D9C" w:rsidP="00244D9C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ED788D"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ED788D" w:rsidRPr="00ED788D" w:rsidRDefault="00244D9C" w:rsidP="00244D9C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="00ED788D"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муниципальной услуги</w:t>
      </w:r>
    </w:p>
    <w:p w:rsidR="00ED788D" w:rsidRPr="00ED788D" w:rsidRDefault="00244D9C" w:rsidP="00244D9C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ED788D"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«Выдача согласия на обмен жилыми помещениями,</w:t>
      </w:r>
    </w:p>
    <w:p w:rsidR="00ED788D" w:rsidRPr="00ED788D" w:rsidRDefault="00244D9C" w:rsidP="00244D9C">
      <w:pPr>
        <w:autoSpaceDE w:val="0"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="00ED788D" w:rsidRPr="00ED78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предоставленными по договорам социального найма»</w:t>
      </w:r>
    </w:p>
    <w:p w:rsidR="00ED788D" w:rsidRPr="00ED788D" w:rsidRDefault="00ED788D" w:rsidP="00ED788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88D" w:rsidRPr="00ED788D" w:rsidRDefault="00ED788D" w:rsidP="00ED788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РАСПИСКА</w:t>
      </w:r>
    </w:p>
    <w:p w:rsidR="00ED788D" w:rsidRPr="00ED788D" w:rsidRDefault="00ED788D" w:rsidP="00ED78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 получении документов</w:t>
      </w:r>
    </w:p>
    <w:p w:rsidR="00ED788D" w:rsidRPr="00ED788D" w:rsidRDefault="00ED788D" w:rsidP="00ED78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7E27E0" w:rsidP="00ED788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Орган предоставления услуги: А</w:t>
      </w:r>
      <w:r w:rsidR="00ED788D"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дминистрация</w:t>
      </w:r>
      <w:r w:rsidR="00ED788D" w:rsidRPr="00ED788D">
        <w:rPr>
          <w:rFonts w:ascii="Times New Roman" w:eastAsia="SimSun" w:hAnsi="Times New Roman" w:cs="Times New Roman"/>
          <w:i/>
          <w:color w:val="000000"/>
          <w:kern w:val="2"/>
          <w:sz w:val="24"/>
          <w:szCs w:val="24"/>
          <w:lang w:eastAsia="zh-CN" w:bidi="hi-IN"/>
        </w:rPr>
        <w:t xml:space="preserve"> _________________________________</w:t>
      </w:r>
    </w:p>
    <w:p w:rsidR="00ED788D" w:rsidRPr="00ED788D" w:rsidRDefault="00ED788D" w:rsidP="00ED788D">
      <w:pPr>
        <w:suppressAutoHyphens/>
        <w:spacing w:after="0" w:line="240" w:lineRule="auto"/>
        <w:jc w:val="right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(наименование муниципального образования)</w:t>
      </w: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Мною, _______________________________________________________________________</w:t>
      </w: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_____________________________________________________________________________</w:t>
      </w:r>
    </w:p>
    <w:p w:rsidR="00ED788D" w:rsidRPr="00ED788D" w:rsidRDefault="00ED788D" w:rsidP="00ED78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(должность сотрудника, принявшего документы, Ф.И.О.)</w:t>
      </w: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приняты от</w:t>
      </w: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Ф.И.О. заявителя_______________________________________________________________</w:t>
      </w: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Ф.И.О. представителя заявителя_________________________________________________,</w:t>
      </w: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действующего на основании ____________________________________________________,</w:t>
      </w: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тел:____________________________</w:t>
      </w: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следующие документы:</w:t>
      </w: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67"/>
        <w:gridCol w:w="4536"/>
        <w:gridCol w:w="2127"/>
        <w:gridCol w:w="2243"/>
      </w:tblGrid>
      <w:tr w:rsidR="00ED788D" w:rsidRPr="00ED788D" w:rsidTr="008702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D788D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№</w:t>
            </w:r>
            <w:r w:rsidRPr="00ED788D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 xml:space="preserve">  </w:t>
            </w:r>
            <w:r w:rsidRPr="00ED788D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br/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D788D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Наименование и реквизиты документов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D788D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Оригинал</w:t>
            </w:r>
          </w:p>
          <w:p w:rsidR="00ED788D" w:rsidRPr="00ED788D" w:rsidRDefault="00ED788D" w:rsidP="00ED788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D788D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(количество листов)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D788D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Копия</w:t>
            </w:r>
          </w:p>
          <w:p w:rsidR="00ED788D" w:rsidRPr="00ED788D" w:rsidRDefault="00ED788D" w:rsidP="00ED788D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ED788D"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  <w:t>(количество листов)</w:t>
            </w:r>
          </w:p>
        </w:tc>
      </w:tr>
      <w:tr w:rsidR="00ED788D" w:rsidRPr="00ED788D" w:rsidTr="008702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D788D" w:rsidRPr="00ED788D" w:rsidTr="008702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ED788D" w:rsidRPr="00ED788D" w:rsidTr="0087029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D788D" w:rsidRPr="00ED788D" w:rsidRDefault="00ED788D" w:rsidP="00ED788D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color w:val="000000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Ваш документ о предоставлении муниципальной  услуги будет готов</w:t>
      </w: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к выдаче: «___» _____________ 20__ г.</w:t>
      </w: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Документы сдал:</w:t>
      </w: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Заявитель</w:t>
      </w: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_____________________________________________________________________________</w:t>
      </w:r>
    </w:p>
    <w:p w:rsidR="00ED788D" w:rsidRPr="00ED788D" w:rsidRDefault="00ED788D" w:rsidP="00ED78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(подпись, Ф.И.О. заявителя)</w:t>
      </w: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«____» ________________ 20 ___ г.</w:t>
      </w: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Документы принял: _____________________________________________________________________________</w:t>
      </w:r>
    </w:p>
    <w:p w:rsidR="00ED788D" w:rsidRPr="00ED788D" w:rsidRDefault="00ED788D" w:rsidP="00ED788D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(подпись, Ф.И.О. специалиста, принявшего документы)</w:t>
      </w: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</w:p>
    <w:p w:rsidR="00ED788D" w:rsidRPr="00ED788D" w:rsidRDefault="00ED788D" w:rsidP="00ED788D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ED788D">
        <w:rPr>
          <w:rFonts w:ascii="Times New Roman" w:eastAsia="SimSun" w:hAnsi="Times New Roman" w:cs="Times New Roman"/>
          <w:color w:val="000000"/>
          <w:kern w:val="2"/>
          <w:sz w:val="24"/>
          <w:szCs w:val="24"/>
          <w:lang w:eastAsia="zh-CN" w:bidi="hi-IN"/>
        </w:rPr>
        <w:t>«____» ________________ 20 ___ г.</w:t>
      </w:r>
    </w:p>
    <w:p w:rsidR="00ED788D" w:rsidRPr="00ED788D" w:rsidRDefault="00ED788D" w:rsidP="00ED788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88D" w:rsidRPr="00ED788D" w:rsidRDefault="00ED788D" w:rsidP="00ED78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788D" w:rsidRPr="00ED788D" w:rsidRDefault="00ED788D" w:rsidP="00ED78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788D" w:rsidRPr="00ED788D" w:rsidRDefault="00ED788D" w:rsidP="00ED788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0BF" w:rsidRPr="00346024" w:rsidRDefault="006330BF" w:rsidP="006330BF">
      <w:pPr>
        <w:tabs>
          <w:tab w:val="left" w:pos="78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4B72" w:rsidRDefault="00964B72"/>
    <w:sectPr w:rsidR="00964B72" w:rsidSect="008831D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CE2716D"/>
    <w:multiLevelType w:val="hybridMultilevel"/>
    <w:tmpl w:val="3BCED6F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256A0"/>
    <w:multiLevelType w:val="hybridMultilevel"/>
    <w:tmpl w:val="567E9742"/>
    <w:lvl w:ilvl="0" w:tplc="531EFAE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D5433"/>
    <w:rsid w:val="00032101"/>
    <w:rsid w:val="0006254A"/>
    <w:rsid w:val="00062E44"/>
    <w:rsid w:val="000722B8"/>
    <w:rsid w:val="000A7BE4"/>
    <w:rsid w:val="000B3E00"/>
    <w:rsid w:val="000D3CCA"/>
    <w:rsid w:val="000D5906"/>
    <w:rsid w:val="000F3FBD"/>
    <w:rsid w:val="00115499"/>
    <w:rsid w:val="0018309B"/>
    <w:rsid w:val="001E08C4"/>
    <w:rsid w:val="002153FB"/>
    <w:rsid w:val="002431F7"/>
    <w:rsid w:val="00244D9C"/>
    <w:rsid w:val="00252D36"/>
    <w:rsid w:val="002541B6"/>
    <w:rsid w:val="00265B0A"/>
    <w:rsid w:val="002A6534"/>
    <w:rsid w:val="002B0315"/>
    <w:rsid w:val="002E2175"/>
    <w:rsid w:val="002F1CD5"/>
    <w:rsid w:val="002F7A7A"/>
    <w:rsid w:val="00323B80"/>
    <w:rsid w:val="003323C5"/>
    <w:rsid w:val="0033794C"/>
    <w:rsid w:val="00346024"/>
    <w:rsid w:val="0036250D"/>
    <w:rsid w:val="00367652"/>
    <w:rsid w:val="003746AF"/>
    <w:rsid w:val="003F1616"/>
    <w:rsid w:val="00427AAB"/>
    <w:rsid w:val="00464F3E"/>
    <w:rsid w:val="00475F4B"/>
    <w:rsid w:val="0049045E"/>
    <w:rsid w:val="004A1589"/>
    <w:rsid w:val="004B1665"/>
    <w:rsid w:val="004D4BFB"/>
    <w:rsid w:val="004D5620"/>
    <w:rsid w:val="004E671E"/>
    <w:rsid w:val="004F638D"/>
    <w:rsid w:val="00507B1A"/>
    <w:rsid w:val="00531889"/>
    <w:rsid w:val="005A2D4B"/>
    <w:rsid w:val="005A571B"/>
    <w:rsid w:val="005E4407"/>
    <w:rsid w:val="00603BD7"/>
    <w:rsid w:val="006330BF"/>
    <w:rsid w:val="006354D3"/>
    <w:rsid w:val="00643EB0"/>
    <w:rsid w:val="00671036"/>
    <w:rsid w:val="00680B2A"/>
    <w:rsid w:val="00683383"/>
    <w:rsid w:val="006A4DE9"/>
    <w:rsid w:val="006C5A22"/>
    <w:rsid w:val="006F14D5"/>
    <w:rsid w:val="006F33F5"/>
    <w:rsid w:val="00711A0A"/>
    <w:rsid w:val="00721F8D"/>
    <w:rsid w:val="00742C3E"/>
    <w:rsid w:val="007A6D4D"/>
    <w:rsid w:val="007E27E0"/>
    <w:rsid w:val="007E2E6D"/>
    <w:rsid w:val="007E3473"/>
    <w:rsid w:val="007F7833"/>
    <w:rsid w:val="00830896"/>
    <w:rsid w:val="0087029B"/>
    <w:rsid w:val="00877C06"/>
    <w:rsid w:val="008831D3"/>
    <w:rsid w:val="008D5433"/>
    <w:rsid w:val="0090604E"/>
    <w:rsid w:val="00922D2F"/>
    <w:rsid w:val="00953F43"/>
    <w:rsid w:val="00964B72"/>
    <w:rsid w:val="009733F0"/>
    <w:rsid w:val="00975C8E"/>
    <w:rsid w:val="0099432A"/>
    <w:rsid w:val="009A2CD2"/>
    <w:rsid w:val="009B5F20"/>
    <w:rsid w:val="009E07E4"/>
    <w:rsid w:val="009E2ABA"/>
    <w:rsid w:val="00A341F9"/>
    <w:rsid w:val="00A47D57"/>
    <w:rsid w:val="00AB5333"/>
    <w:rsid w:val="00AC1D39"/>
    <w:rsid w:val="00B215C1"/>
    <w:rsid w:val="00B219C5"/>
    <w:rsid w:val="00B5755E"/>
    <w:rsid w:val="00B742DF"/>
    <w:rsid w:val="00BA382A"/>
    <w:rsid w:val="00BA3D9D"/>
    <w:rsid w:val="00BD6BBA"/>
    <w:rsid w:val="00C13F5D"/>
    <w:rsid w:val="00C42D80"/>
    <w:rsid w:val="00C94B07"/>
    <w:rsid w:val="00CD1E2C"/>
    <w:rsid w:val="00CE3544"/>
    <w:rsid w:val="00D32BA2"/>
    <w:rsid w:val="00D441B8"/>
    <w:rsid w:val="00DA5454"/>
    <w:rsid w:val="00DF3F01"/>
    <w:rsid w:val="00E27731"/>
    <w:rsid w:val="00E35C68"/>
    <w:rsid w:val="00E534BE"/>
    <w:rsid w:val="00E720CA"/>
    <w:rsid w:val="00E7289C"/>
    <w:rsid w:val="00E92BDC"/>
    <w:rsid w:val="00EA7384"/>
    <w:rsid w:val="00ED788D"/>
    <w:rsid w:val="00F4492E"/>
    <w:rsid w:val="00F92B00"/>
    <w:rsid w:val="00FA3350"/>
    <w:rsid w:val="00FA4EE9"/>
    <w:rsid w:val="00FC5980"/>
    <w:rsid w:val="00FD0174"/>
    <w:rsid w:val="00FE6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EA7384"/>
    <w:pPr>
      <w:spacing w:after="0" w:line="240" w:lineRule="auto"/>
      <w:ind w:right="38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EA7384"/>
  </w:style>
  <w:style w:type="character" w:customStyle="1" w:styleId="1">
    <w:name w:val="Основной текст Знак1"/>
    <w:basedOn w:val="a0"/>
    <w:link w:val="a3"/>
    <w:semiHidden/>
    <w:locked/>
    <w:rsid w:val="00EA73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8308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AC1D3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702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EA7384"/>
    <w:pPr>
      <w:spacing w:after="0" w:line="240" w:lineRule="auto"/>
      <w:ind w:right="38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EA7384"/>
  </w:style>
  <w:style w:type="character" w:customStyle="1" w:styleId="1">
    <w:name w:val="Основной текст Знак1"/>
    <w:basedOn w:val="a0"/>
    <w:link w:val="a3"/>
    <w:semiHidden/>
    <w:locked/>
    <w:rsid w:val="00EA73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qFormat/>
    <w:rsid w:val="008308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qFormat/>
    <w:rsid w:val="00AC1D3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702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znesenskij-r04.gosweb.gosuslugi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FEC9D8-9F1E-4270-95C7-A67A52A72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9040</Words>
  <Characters>51532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Ажелика Коржова</dc:creator>
  <cp:keywords/>
  <dc:description/>
  <cp:lastModifiedBy>User</cp:lastModifiedBy>
  <cp:revision>117</cp:revision>
  <cp:lastPrinted>2019-10-21T07:49:00Z</cp:lastPrinted>
  <dcterms:created xsi:type="dcterms:W3CDTF">2018-10-12T06:28:00Z</dcterms:created>
  <dcterms:modified xsi:type="dcterms:W3CDTF">2023-05-30T03:17:00Z</dcterms:modified>
</cp:coreProperties>
</file>